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911F1" w14:textId="15171A2C" w:rsidR="006C23BE" w:rsidRPr="001F35AD" w:rsidRDefault="006C23BE" w:rsidP="001F35AD">
      <w:pPr>
        <w:jc w:val="center"/>
        <w:rPr>
          <w:rFonts w:cstheme="minorHAnsi"/>
          <w:b/>
          <w:sz w:val="24"/>
          <w:szCs w:val="24"/>
          <w:lang w:val="en-US"/>
        </w:rPr>
      </w:pPr>
      <w:bookmarkStart w:id="0" w:name="Text1"/>
    </w:p>
    <w:bookmarkEnd w:id="0"/>
    <w:p w14:paraId="61C71C03" w14:textId="6E5DE378" w:rsidR="00C26883" w:rsidRPr="001F35AD" w:rsidRDefault="007C0C98" w:rsidP="000E4535">
      <w:pPr>
        <w:jc w:val="center"/>
        <w:rPr>
          <w:rFonts w:cstheme="minorHAnsi"/>
          <w:b/>
          <w:sz w:val="24"/>
          <w:szCs w:val="24"/>
          <w:lang w:val="en-US"/>
        </w:rPr>
      </w:pPr>
      <w:r w:rsidRPr="001F35AD">
        <w:rPr>
          <w:rFonts w:cstheme="minorHAnsi"/>
          <w:b/>
          <w:bCs/>
          <w:sz w:val="28"/>
          <w:szCs w:val="28"/>
        </w:rPr>
        <w:t xml:space="preserve">Livelihoods Trainer " </w:t>
      </w:r>
      <w:r w:rsidR="00E33A05" w:rsidRPr="00E33A05">
        <w:rPr>
          <w:rFonts w:cstheme="minorHAnsi"/>
          <w:b/>
          <w:bCs/>
          <w:sz w:val="28"/>
          <w:szCs w:val="28"/>
        </w:rPr>
        <w:t>Micro business development consultant</w:t>
      </w:r>
      <w:r w:rsidR="00E33A05" w:rsidRPr="001F35AD">
        <w:rPr>
          <w:rFonts w:cstheme="minorHAnsi"/>
          <w:b/>
          <w:bCs/>
          <w:sz w:val="28"/>
          <w:szCs w:val="28"/>
        </w:rPr>
        <w:t xml:space="preserve"> </w:t>
      </w:r>
      <w:r w:rsidRPr="001F35AD">
        <w:rPr>
          <w:rFonts w:cstheme="minorHAnsi"/>
          <w:b/>
          <w:bCs/>
          <w:sz w:val="28"/>
          <w:szCs w:val="28"/>
        </w:rPr>
        <w:t xml:space="preserve">"  </w:t>
      </w:r>
      <w:r w:rsidR="00C75004" w:rsidRPr="001F35AD">
        <w:rPr>
          <w:rFonts w:cstheme="minorHAnsi"/>
          <w:b/>
          <w:bCs/>
          <w:sz w:val="28"/>
          <w:szCs w:val="28"/>
        </w:rPr>
        <w:t>- Service provider</w:t>
      </w:r>
    </w:p>
    <w:p w14:paraId="125EE05C" w14:textId="1D052F3C" w:rsidR="00B71E05" w:rsidRPr="001F35AD" w:rsidRDefault="00D6573A" w:rsidP="00C7248C">
      <w:pPr>
        <w:jc w:val="center"/>
        <w:rPr>
          <w:rFonts w:cstheme="minorHAnsi"/>
          <w:b/>
          <w:sz w:val="24"/>
          <w:szCs w:val="24"/>
          <w:lang w:val="en-US"/>
        </w:rPr>
      </w:pPr>
      <w:proofErr w:type="spellStart"/>
      <w:r>
        <w:rPr>
          <w:rFonts w:cstheme="minorHAnsi"/>
          <w:b/>
          <w:sz w:val="24"/>
          <w:szCs w:val="24"/>
          <w:lang w:val="en-US"/>
        </w:rPr>
        <w:t>Daraa</w:t>
      </w:r>
      <w:proofErr w:type="spellEnd"/>
      <w:r w:rsidR="0074272D" w:rsidRPr="001F35AD">
        <w:rPr>
          <w:rFonts w:cstheme="minorHAnsi"/>
          <w:b/>
          <w:sz w:val="24"/>
          <w:szCs w:val="24"/>
          <w:lang w:val="en-US"/>
        </w:rPr>
        <w:t>,</w:t>
      </w:r>
      <w:r w:rsidR="00C20C58" w:rsidRPr="001F35AD">
        <w:rPr>
          <w:rFonts w:cstheme="minorHAnsi"/>
          <w:b/>
          <w:sz w:val="24"/>
          <w:szCs w:val="24"/>
          <w:lang w:val="en-US"/>
        </w:rPr>
        <w:t xml:space="preserve"> Syria</w:t>
      </w:r>
    </w:p>
    <w:p w14:paraId="5CD1F519" w14:textId="61892F29" w:rsidR="009762FB" w:rsidRPr="001F35AD" w:rsidRDefault="009762FB" w:rsidP="009762FB">
      <w:pPr>
        <w:pStyle w:val="NormalWeb"/>
        <w:spacing w:after="0"/>
        <w:rPr>
          <w:rFonts w:asciiTheme="minorHAnsi" w:hAnsiTheme="minorHAnsi" w:cstheme="minorHAnsi"/>
          <w:color w:val="auto"/>
          <w:sz w:val="20"/>
          <w:szCs w:val="20"/>
          <w:lang w:val="en-US"/>
        </w:rPr>
      </w:pPr>
    </w:p>
    <w:p w14:paraId="66E32CEE" w14:textId="77777777" w:rsidR="00C7248C" w:rsidRPr="001F35AD" w:rsidRDefault="00C7248C" w:rsidP="009762FB">
      <w:pPr>
        <w:pStyle w:val="NormalWeb"/>
        <w:spacing w:after="0"/>
        <w:rPr>
          <w:rFonts w:asciiTheme="minorHAnsi" w:hAnsiTheme="minorHAnsi" w:cstheme="minorHAnsi"/>
          <w:color w:val="auto"/>
          <w:sz w:val="20"/>
          <w:szCs w:val="20"/>
          <w:lang w:val="en-US"/>
        </w:rPr>
      </w:pPr>
    </w:p>
    <w:p w14:paraId="7DB4AB73" w14:textId="61C5411C" w:rsidR="009762FB" w:rsidRPr="001F35AD" w:rsidRDefault="00D41684" w:rsidP="007C0C98">
      <w:pPr>
        <w:spacing w:line="288" w:lineRule="auto"/>
        <w:rPr>
          <w:rFonts w:cstheme="minorHAnsi"/>
          <w:i/>
          <w:iCs/>
          <w:sz w:val="20"/>
          <w:szCs w:val="20"/>
        </w:rPr>
      </w:pPr>
      <w:r w:rsidRPr="001F35AD">
        <w:rPr>
          <w:rFonts w:eastAsia="Times New Roman" w:cstheme="minorHAnsi"/>
          <w:sz w:val="20"/>
          <w:szCs w:val="20"/>
          <w:lang w:val="en-US" w:eastAsia="ar-SA"/>
        </w:rPr>
        <w:t xml:space="preserve">We are looking for a highly qualified individual to </w:t>
      </w:r>
      <w:r w:rsidR="002E2E96" w:rsidRPr="001F35AD">
        <w:rPr>
          <w:rFonts w:eastAsia="Times New Roman" w:cstheme="minorHAnsi"/>
          <w:sz w:val="20"/>
          <w:szCs w:val="20"/>
          <w:lang w:val="en-US" w:eastAsia="ar-SA"/>
        </w:rPr>
        <w:t xml:space="preserve">fill-in the vacancy of </w:t>
      </w:r>
      <w:r w:rsidR="007C0C98" w:rsidRPr="001F35AD">
        <w:rPr>
          <w:rFonts w:eastAsia="Times New Roman" w:cstheme="minorHAnsi"/>
          <w:b/>
          <w:bCs/>
          <w:sz w:val="20"/>
          <w:szCs w:val="20"/>
          <w:lang w:eastAsia="ar-SA"/>
        </w:rPr>
        <w:t xml:space="preserve">" </w:t>
      </w:r>
      <w:r w:rsidR="00E33A05" w:rsidRPr="006F2302">
        <w:rPr>
          <w:rFonts w:cstheme="minorHAnsi"/>
        </w:rPr>
        <w:t>Micro business development consultant</w:t>
      </w:r>
      <w:r w:rsidR="00000EA1" w:rsidRPr="001F35AD">
        <w:rPr>
          <w:rFonts w:eastAsia="Times New Roman" w:cstheme="minorHAnsi"/>
          <w:b/>
          <w:bCs/>
          <w:sz w:val="20"/>
          <w:szCs w:val="20"/>
          <w:lang w:eastAsia="ar-SA"/>
        </w:rPr>
        <w:t xml:space="preserve"> </w:t>
      </w:r>
      <w:r w:rsidR="007C0C98" w:rsidRPr="001F35AD">
        <w:rPr>
          <w:rFonts w:eastAsia="Times New Roman" w:cstheme="minorHAnsi"/>
          <w:b/>
          <w:bCs/>
          <w:sz w:val="20"/>
          <w:szCs w:val="20"/>
          <w:lang w:eastAsia="ar-SA"/>
        </w:rPr>
        <w:t xml:space="preserve">" </w:t>
      </w:r>
      <w:r w:rsidR="004F7D68" w:rsidRPr="001F35AD">
        <w:rPr>
          <w:rFonts w:eastAsia="Times New Roman" w:cstheme="minorHAnsi"/>
          <w:sz w:val="20"/>
          <w:szCs w:val="20"/>
          <w:lang w:val="en-US" w:eastAsia="ar-SA"/>
        </w:rPr>
        <w:t xml:space="preserve"> </w:t>
      </w:r>
      <w:r w:rsidR="00FC10C3" w:rsidRPr="001F35AD">
        <w:rPr>
          <w:rFonts w:eastAsia="Times New Roman" w:cstheme="minorHAnsi"/>
          <w:sz w:val="20"/>
          <w:szCs w:val="20"/>
          <w:lang w:val="en-US" w:eastAsia="ar-SA"/>
        </w:rPr>
        <w:t xml:space="preserve"> </w:t>
      </w:r>
      <w:r w:rsidR="00CC273D" w:rsidRPr="001F35AD">
        <w:rPr>
          <w:rFonts w:eastAsia="Times New Roman" w:cstheme="minorHAnsi"/>
          <w:sz w:val="20"/>
          <w:szCs w:val="20"/>
          <w:lang w:val="en-US" w:eastAsia="ar-SA"/>
        </w:rPr>
        <w:t>to work in Homs</w:t>
      </w:r>
      <w:r w:rsidR="0013154D" w:rsidRPr="001F35AD">
        <w:rPr>
          <w:rFonts w:eastAsia="Times New Roman" w:cstheme="minorHAnsi"/>
          <w:sz w:val="20"/>
          <w:szCs w:val="20"/>
          <w:lang w:val="en-US" w:eastAsia="ar-SA"/>
        </w:rPr>
        <w:t xml:space="preserve"> </w:t>
      </w:r>
      <w:r w:rsidR="00531769" w:rsidRPr="001F35AD">
        <w:rPr>
          <w:rFonts w:eastAsia="Times New Roman" w:cstheme="minorHAnsi"/>
          <w:sz w:val="20"/>
          <w:szCs w:val="20"/>
          <w:lang w:val="en-US" w:eastAsia="ar-SA"/>
        </w:rPr>
        <w:t>under service</w:t>
      </w:r>
      <w:r w:rsidR="00093EE6" w:rsidRPr="001F35AD">
        <w:rPr>
          <w:rFonts w:eastAsia="Times New Roman" w:cstheme="minorHAnsi"/>
          <w:sz w:val="20"/>
          <w:szCs w:val="20"/>
          <w:lang w:val="en-US" w:eastAsia="ar-SA"/>
        </w:rPr>
        <w:t xml:space="preserve"> contract. </w:t>
      </w:r>
    </w:p>
    <w:p w14:paraId="17226626" w14:textId="0833A4FD" w:rsidR="001E6723" w:rsidRPr="001F35AD" w:rsidRDefault="00723E2F" w:rsidP="00F97235">
      <w:pPr>
        <w:rPr>
          <w:rFonts w:cstheme="minorHAnsi"/>
          <w:b/>
          <w:sz w:val="24"/>
          <w:szCs w:val="24"/>
          <w:lang w:val="en-US"/>
        </w:rPr>
      </w:pPr>
      <w:r w:rsidRPr="001F35AD">
        <w:rPr>
          <w:rFonts w:cstheme="minorHAnsi"/>
          <w:b/>
          <w:sz w:val="24"/>
          <w:szCs w:val="24"/>
          <w:lang w:val="en-US"/>
        </w:rPr>
        <w:t>-</w:t>
      </w:r>
      <w:r w:rsidR="001E6723" w:rsidRPr="001F35AD">
        <w:rPr>
          <w:rFonts w:cstheme="minorHAnsi"/>
          <w:b/>
          <w:sz w:val="24"/>
          <w:szCs w:val="24"/>
          <w:lang w:val="en-US"/>
        </w:rPr>
        <w:t>Who are we?</w:t>
      </w:r>
    </w:p>
    <w:p w14:paraId="6BCE5BBF" w14:textId="77777777" w:rsidR="00C75004" w:rsidRPr="001F35AD" w:rsidRDefault="00C75004" w:rsidP="00C75004">
      <w:pPr>
        <w:pStyle w:val="NormalWeb"/>
        <w:spacing w:after="0"/>
        <w:jc w:val="both"/>
        <w:rPr>
          <w:rFonts w:asciiTheme="minorHAnsi" w:hAnsiTheme="minorHAnsi" w:cstheme="minorHAnsi"/>
          <w:b/>
          <w:bCs/>
          <w:sz w:val="20"/>
          <w:szCs w:val="20"/>
        </w:rPr>
      </w:pPr>
      <w:r w:rsidRPr="001F35AD">
        <w:rPr>
          <w:rFonts w:asciiTheme="minorHAnsi" w:hAnsiTheme="minorHAnsi" w:cstheme="minorHAnsi"/>
          <w:sz w:val="22"/>
          <w:szCs w:val="22"/>
        </w:rPr>
        <w:t>DRC has been actively operating in Syria since 2008 mainly supporting refugees. In June 2012, DRC was authorized by the Syrian Ministry of Foreign Affairs (MoFA) to expand its humanitarian efforts and provide assistance to IDPs and the vulnerable resident population countrywide. Since then, DRC activities have been focused on NFI distributions, Shelter, WASH, Protection, Education, Livelihoods and Mine Risk Education in six Governorates (Damascus, Rural Damascus, Dara'a, Aleppo, Hama, and Homs). While Protection/community service activities are provided to beneficiaries throughout our six Community Centers.</w:t>
      </w:r>
    </w:p>
    <w:p w14:paraId="404D2D44" w14:textId="77777777" w:rsidR="00C75004" w:rsidRPr="001F35AD" w:rsidRDefault="00C75004" w:rsidP="00F97235">
      <w:pPr>
        <w:rPr>
          <w:rFonts w:cstheme="minorHAnsi"/>
          <w:b/>
          <w:sz w:val="24"/>
          <w:szCs w:val="24"/>
        </w:rPr>
      </w:pPr>
    </w:p>
    <w:p w14:paraId="79B08794" w14:textId="77777777" w:rsidR="009A4D0C" w:rsidRPr="001F35AD" w:rsidRDefault="009A4D0C" w:rsidP="009A4D0C">
      <w:pPr>
        <w:pStyle w:val="NormalWeb"/>
        <w:spacing w:after="0"/>
        <w:rPr>
          <w:rFonts w:asciiTheme="minorHAnsi" w:hAnsiTheme="minorHAnsi" w:cstheme="minorHAnsi"/>
          <w:color w:val="auto"/>
          <w:sz w:val="20"/>
          <w:szCs w:val="20"/>
          <w:lang w:val="en-US"/>
        </w:rPr>
      </w:pPr>
      <w:bookmarkStart w:id="1" w:name="Text10"/>
    </w:p>
    <w:p w14:paraId="256C5CDD" w14:textId="77777777" w:rsidR="00D41684" w:rsidRPr="001F35AD" w:rsidRDefault="00D41684" w:rsidP="009A4D0C">
      <w:pPr>
        <w:pStyle w:val="NormalWeb"/>
        <w:spacing w:after="0"/>
        <w:rPr>
          <w:rFonts w:asciiTheme="minorHAnsi" w:hAnsiTheme="minorHAnsi" w:cstheme="minorHAnsi"/>
          <w:color w:val="auto"/>
          <w:sz w:val="24"/>
          <w:szCs w:val="24"/>
          <w:lang w:val="en-US"/>
        </w:rPr>
      </w:pPr>
    </w:p>
    <w:bookmarkEnd w:id="1"/>
    <w:p w14:paraId="5439ECA8" w14:textId="59B31405" w:rsidR="00F46B33" w:rsidRPr="001F35AD" w:rsidRDefault="00723E2F" w:rsidP="00C75004">
      <w:pPr>
        <w:rPr>
          <w:rFonts w:cstheme="minorHAnsi"/>
          <w:b/>
          <w:sz w:val="24"/>
          <w:szCs w:val="24"/>
          <w:lang w:val="en-US"/>
        </w:rPr>
      </w:pPr>
      <w:r w:rsidRPr="001F35AD">
        <w:rPr>
          <w:rFonts w:cstheme="minorHAnsi"/>
          <w:b/>
          <w:sz w:val="24"/>
          <w:szCs w:val="24"/>
          <w:lang w:val="en-US"/>
        </w:rPr>
        <w:t>-</w:t>
      </w:r>
      <w:r w:rsidR="007C0C98" w:rsidRPr="001F35AD">
        <w:rPr>
          <w:rFonts w:cstheme="minorHAnsi"/>
          <w:b/>
          <w:sz w:val="24"/>
          <w:szCs w:val="24"/>
          <w:lang w:val="en-US"/>
        </w:rPr>
        <w:t>About:</w:t>
      </w:r>
      <w:r w:rsidR="00842B41" w:rsidRPr="001F35AD">
        <w:rPr>
          <w:rFonts w:cstheme="minorHAnsi"/>
          <w:b/>
          <w:sz w:val="20"/>
          <w:szCs w:val="20"/>
          <w:lang w:val="en-US"/>
        </w:rPr>
        <w:tab/>
      </w:r>
    </w:p>
    <w:p w14:paraId="76A295DD" w14:textId="61BAD6D5" w:rsidR="000545B3" w:rsidRPr="001F35AD" w:rsidRDefault="00B177C3" w:rsidP="000545B3">
      <w:pPr>
        <w:spacing w:after="160" w:line="259" w:lineRule="auto"/>
        <w:rPr>
          <w:rFonts w:cstheme="minorHAnsi"/>
          <w:sz w:val="24"/>
          <w:szCs w:val="24"/>
        </w:rPr>
      </w:pPr>
      <w:r w:rsidRPr="001F35AD">
        <w:rPr>
          <w:rFonts w:cstheme="minorHAnsi"/>
          <w:sz w:val="20"/>
          <w:szCs w:val="20"/>
        </w:rPr>
        <w:t>Provide</w:t>
      </w:r>
      <w:r w:rsidR="00000EA1" w:rsidRPr="001F35AD">
        <w:rPr>
          <w:rFonts w:cstheme="minorHAnsi"/>
          <w:sz w:val="20"/>
          <w:szCs w:val="20"/>
        </w:rPr>
        <w:t xml:space="preserve"> </w:t>
      </w:r>
      <w:r w:rsidR="00E33A05" w:rsidRPr="006F2302">
        <w:rPr>
          <w:rFonts w:cstheme="minorHAnsi"/>
        </w:rPr>
        <w:t>Micro business development consultant</w:t>
      </w:r>
      <w:r w:rsidR="000545B3" w:rsidRPr="001F35AD">
        <w:rPr>
          <w:rFonts w:cstheme="minorHAnsi"/>
          <w:sz w:val="20"/>
          <w:szCs w:val="20"/>
        </w:rPr>
        <w:t xml:space="preserve">. </w:t>
      </w:r>
    </w:p>
    <w:p w14:paraId="70EE5DEE" w14:textId="127D93FA" w:rsidR="00842B41" w:rsidRPr="001F35AD" w:rsidRDefault="00842B41" w:rsidP="00687334">
      <w:pPr>
        <w:spacing w:after="0" w:line="240" w:lineRule="auto"/>
        <w:rPr>
          <w:rFonts w:cstheme="minorHAnsi"/>
          <w:sz w:val="20"/>
          <w:szCs w:val="20"/>
        </w:rPr>
      </w:pPr>
    </w:p>
    <w:p w14:paraId="0396783D" w14:textId="77777777" w:rsidR="00842B41" w:rsidRPr="001F35AD" w:rsidRDefault="00842B41" w:rsidP="00531769">
      <w:pPr>
        <w:spacing w:after="0" w:line="240" w:lineRule="auto"/>
        <w:ind w:left="80"/>
        <w:rPr>
          <w:rFonts w:eastAsia="Times New Roman" w:cstheme="minorHAnsi"/>
        </w:rPr>
      </w:pPr>
    </w:p>
    <w:p w14:paraId="106F0DD1" w14:textId="330BAA18" w:rsidR="00FC10C3" w:rsidRPr="001F35AD" w:rsidRDefault="00723E2F" w:rsidP="00C7248C">
      <w:pPr>
        <w:rPr>
          <w:rFonts w:cstheme="minorHAnsi"/>
          <w:b/>
          <w:sz w:val="24"/>
          <w:szCs w:val="24"/>
          <w:lang w:val="en-US"/>
        </w:rPr>
      </w:pPr>
      <w:r w:rsidRPr="001F35AD">
        <w:rPr>
          <w:rFonts w:cstheme="minorHAnsi"/>
          <w:b/>
          <w:sz w:val="24"/>
          <w:szCs w:val="24"/>
          <w:lang w:val="en-US"/>
        </w:rPr>
        <w:t>*</w:t>
      </w:r>
      <w:r w:rsidR="00B84DEE" w:rsidRPr="001F35AD">
        <w:rPr>
          <w:rFonts w:cstheme="minorHAnsi"/>
          <w:b/>
          <w:sz w:val="24"/>
          <w:szCs w:val="24"/>
          <w:lang w:val="en-US"/>
        </w:rPr>
        <w:t xml:space="preserve"> </w:t>
      </w:r>
      <w:r w:rsidR="00EE2CF1" w:rsidRPr="001F35AD">
        <w:rPr>
          <w:rFonts w:cstheme="minorHAnsi"/>
          <w:b/>
          <w:sz w:val="24"/>
          <w:szCs w:val="24"/>
          <w:lang w:val="en-US"/>
        </w:rPr>
        <w:t xml:space="preserve"> </w:t>
      </w:r>
      <w:r w:rsidR="00C75004" w:rsidRPr="001F35AD">
        <w:rPr>
          <w:rFonts w:cstheme="minorHAnsi"/>
          <w:b/>
          <w:sz w:val="24"/>
          <w:szCs w:val="24"/>
          <w:lang w:val="en-US"/>
        </w:rPr>
        <w:t>location:</w:t>
      </w:r>
    </w:p>
    <w:p w14:paraId="1EF83A90" w14:textId="39E1626D" w:rsidR="00B84DEE" w:rsidRPr="001F35AD" w:rsidRDefault="0074272D" w:rsidP="000745FE">
      <w:pPr>
        <w:spacing w:after="0" w:line="240" w:lineRule="auto"/>
        <w:rPr>
          <w:rFonts w:eastAsia="Times New Roman" w:cstheme="minorHAnsi"/>
          <w:sz w:val="20"/>
          <w:szCs w:val="20"/>
        </w:rPr>
      </w:pPr>
      <w:r w:rsidRPr="001F35AD">
        <w:rPr>
          <w:rFonts w:eastAsia="Times New Roman" w:cstheme="minorHAnsi"/>
          <w:b/>
          <w:bCs/>
          <w:sz w:val="20"/>
          <w:szCs w:val="20"/>
        </w:rPr>
        <w:t xml:space="preserve">    </w:t>
      </w:r>
      <w:r w:rsidR="000745FE" w:rsidRPr="001F35AD">
        <w:rPr>
          <w:rFonts w:eastAsia="Times New Roman" w:cstheme="minorHAnsi"/>
          <w:b/>
          <w:bCs/>
          <w:sz w:val="20"/>
          <w:szCs w:val="20"/>
        </w:rPr>
        <w:t xml:space="preserve"> </w:t>
      </w:r>
      <w:r w:rsidR="00D6573A">
        <w:rPr>
          <w:rFonts w:eastAsia="Times New Roman" w:cstheme="minorHAnsi"/>
          <w:b/>
          <w:bCs/>
          <w:sz w:val="20"/>
          <w:szCs w:val="20"/>
        </w:rPr>
        <w:t>Daraa</w:t>
      </w:r>
      <w:r w:rsidR="007C0C98" w:rsidRPr="001F35AD">
        <w:rPr>
          <w:rFonts w:eastAsia="Times New Roman" w:cstheme="minorHAnsi"/>
          <w:b/>
          <w:bCs/>
          <w:sz w:val="20"/>
          <w:szCs w:val="20"/>
        </w:rPr>
        <w:t xml:space="preserve"> - </w:t>
      </w:r>
      <w:r w:rsidRPr="001F35AD">
        <w:rPr>
          <w:rFonts w:eastAsia="Times New Roman" w:cstheme="minorHAnsi"/>
          <w:b/>
          <w:bCs/>
          <w:sz w:val="20"/>
          <w:szCs w:val="20"/>
        </w:rPr>
        <w:t>Syria</w:t>
      </w:r>
    </w:p>
    <w:p w14:paraId="43319A4A" w14:textId="3BC5BEC4" w:rsidR="00B84DEE" w:rsidRPr="001F35AD" w:rsidRDefault="00B84DEE" w:rsidP="001E3B8C">
      <w:pPr>
        <w:rPr>
          <w:rFonts w:cstheme="minorHAnsi"/>
          <w:b/>
          <w:sz w:val="20"/>
          <w:szCs w:val="20"/>
        </w:rPr>
      </w:pPr>
    </w:p>
    <w:p w14:paraId="69BC9A5D" w14:textId="21D63DC0" w:rsidR="00F9370F" w:rsidRPr="001F35AD" w:rsidRDefault="00723E2F" w:rsidP="00C7248C">
      <w:pPr>
        <w:rPr>
          <w:rFonts w:cstheme="minorHAnsi"/>
          <w:b/>
          <w:sz w:val="24"/>
          <w:szCs w:val="24"/>
          <w:lang w:val="en-US"/>
        </w:rPr>
      </w:pPr>
      <w:r w:rsidRPr="001F35AD">
        <w:rPr>
          <w:rFonts w:cstheme="minorHAnsi"/>
          <w:b/>
          <w:sz w:val="24"/>
          <w:szCs w:val="24"/>
          <w:lang w:val="en-US"/>
        </w:rPr>
        <w:t>*</w:t>
      </w:r>
      <w:r w:rsidR="00F9370F" w:rsidRPr="001F35AD">
        <w:rPr>
          <w:rFonts w:cstheme="minorHAnsi"/>
          <w:b/>
          <w:sz w:val="24"/>
          <w:szCs w:val="24"/>
          <w:lang w:val="en-US"/>
        </w:rPr>
        <w:t xml:space="preserve"> </w:t>
      </w:r>
      <w:r w:rsidR="00C75004" w:rsidRPr="001F35AD">
        <w:rPr>
          <w:rFonts w:cstheme="minorHAnsi"/>
          <w:b/>
          <w:sz w:val="24"/>
          <w:szCs w:val="24"/>
          <w:lang w:val="en-US"/>
        </w:rPr>
        <w:t>Responsibilities:</w:t>
      </w:r>
    </w:p>
    <w:tbl>
      <w:tblPr>
        <w:tblW w:w="10895" w:type="dxa"/>
        <w:tblInd w:w="-10" w:type="dxa"/>
        <w:tblCellMar>
          <w:left w:w="70" w:type="dxa"/>
          <w:right w:w="70" w:type="dxa"/>
        </w:tblCellMar>
        <w:tblLook w:val="04A0" w:firstRow="1" w:lastRow="0" w:firstColumn="1" w:lastColumn="0" w:noHBand="0" w:noVBand="1"/>
      </w:tblPr>
      <w:tblGrid>
        <w:gridCol w:w="10895"/>
      </w:tblGrid>
      <w:tr w:rsidR="00E33A05" w:rsidRPr="00DE0267" w14:paraId="1ED69B82" w14:textId="77777777" w:rsidTr="00E33A05">
        <w:trPr>
          <w:trHeight w:val="314"/>
        </w:trPr>
        <w:tc>
          <w:tcPr>
            <w:tcW w:w="10895" w:type="dxa"/>
          </w:tcPr>
          <w:p w14:paraId="0C867F84" w14:textId="77777777" w:rsidR="00E33A05" w:rsidRPr="00E33A05" w:rsidRDefault="00E33A05" w:rsidP="00E33A05">
            <w:pPr>
              <w:rPr>
                <w:rFonts w:cstheme="minorHAnsi"/>
              </w:rPr>
            </w:pPr>
          </w:p>
        </w:tc>
      </w:tr>
    </w:tbl>
    <w:tbl>
      <w:tblPr>
        <w:tblStyle w:val="TableGrid"/>
        <w:tblW w:w="10440" w:type="dxa"/>
        <w:tblInd w:w="-815" w:type="dxa"/>
        <w:tblLook w:val="04A0" w:firstRow="1" w:lastRow="0" w:firstColumn="1" w:lastColumn="0" w:noHBand="0" w:noVBand="1"/>
      </w:tblPr>
      <w:tblGrid>
        <w:gridCol w:w="4590"/>
        <w:gridCol w:w="5850"/>
      </w:tblGrid>
      <w:tr w:rsidR="00E33A05" w:rsidRPr="006F2302" w14:paraId="582E0BD7" w14:textId="77777777" w:rsidTr="00CA19F8">
        <w:trPr>
          <w:trHeight w:val="242"/>
        </w:trPr>
        <w:tc>
          <w:tcPr>
            <w:tcW w:w="4590" w:type="dxa"/>
            <w:shd w:val="clear" w:color="auto" w:fill="FFFFFF" w:themeFill="background1"/>
          </w:tcPr>
          <w:p w14:paraId="2A1898AE" w14:textId="77777777" w:rsidR="00E33A05" w:rsidRPr="00DE0267" w:rsidRDefault="00E33A05" w:rsidP="00CA19F8">
            <w:pPr>
              <w:ind w:left="75" w:right="-14"/>
              <w:rPr>
                <w:rFonts w:cstheme="minorHAnsi"/>
                <w:b/>
                <w:bCs/>
              </w:rPr>
            </w:pPr>
            <w:r w:rsidRPr="00DE0267">
              <w:rPr>
                <w:rFonts w:cstheme="minorHAnsi"/>
                <w:b/>
                <w:bCs/>
              </w:rPr>
              <w:t xml:space="preserve">Position title </w:t>
            </w:r>
          </w:p>
        </w:tc>
        <w:tc>
          <w:tcPr>
            <w:tcW w:w="5850" w:type="dxa"/>
            <w:shd w:val="clear" w:color="auto" w:fill="FFFFFF" w:themeFill="background1"/>
          </w:tcPr>
          <w:p w14:paraId="0CA60582" w14:textId="77777777" w:rsidR="00E33A05" w:rsidRPr="006F2302" w:rsidRDefault="00E33A05" w:rsidP="00CA19F8">
            <w:pPr>
              <w:ind w:right="-14"/>
              <w:rPr>
                <w:rFonts w:cstheme="minorHAnsi"/>
              </w:rPr>
            </w:pPr>
            <w:r w:rsidRPr="006F2302">
              <w:rPr>
                <w:rFonts w:cstheme="minorHAnsi"/>
              </w:rPr>
              <w:t>Micro business development consultant</w:t>
            </w:r>
          </w:p>
        </w:tc>
      </w:tr>
      <w:tr w:rsidR="00E33A05" w:rsidRPr="006F2302" w14:paraId="467E9B0A" w14:textId="77777777" w:rsidTr="00CA19F8">
        <w:trPr>
          <w:trHeight w:val="242"/>
        </w:trPr>
        <w:tc>
          <w:tcPr>
            <w:tcW w:w="4590" w:type="dxa"/>
            <w:shd w:val="clear" w:color="auto" w:fill="FFFFFF" w:themeFill="background1"/>
          </w:tcPr>
          <w:p w14:paraId="7989191C" w14:textId="77777777" w:rsidR="00E33A05" w:rsidRPr="00DE0267" w:rsidRDefault="00E33A05" w:rsidP="00CA19F8">
            <w:pPr>
              <w:ind w:left="75" w:right="-14"/>
              <w:rPr>
                <w:rFonts w:cstheme="minorHAnsi"/>
                <w:b/>
                <w:bCs/>
              </w:rPr>
            </w:pPr>
            <w:r w:rsidRPr="00DE0267">
              <w:rPr>
                <w:rFonts w:cstheme="minorHAnsi"/>
                <w:b/>
                <w:bCs/>
              </w:rPr>
              <w:t xml:space="preserve">Type of contract </w:t>
            </w:r>
          </w:p>
        </w:tc>
        <w:tc>
          <w:tcPr>
            <w:tcW w:w="5850" w:type="dxa"/>
            <w:shd w:val="clear" w:color="auto" w:fill="FFFFFF" w:themeFill="background1"/>
          </w:tcPr>
          <w:p w14:paraId="1B95377E" w14:textId="77777777" w:rsidR="00E33A05" w:rsidRPr="006F2302" w:rsidRDefault="00E33A05" w:rsidP="00CA19F8">
            <w:pPr>
              <w:ind w:right="-14"/>
              <w:rPr>
                <w:rFonts w:cstheme="minorHAnsi"/>
              </w:rPr>
            </w:pPr>
            <w:r w:rsidRPr="006F2302">
              <w:rPr>
                <w:rFonts w:cstheme="minorHAnsi"/>
              </w:rPr>
              <w:t xml:space="preserve">Consultancy contract </w:t>
            </w:r>
          </w:p>
        </w:tc>
      </w:tr>
      <w:tr w:rsidR="00E33A05" w:rsidRPr="00DE0267" w14:paraId="57052A0D" w14:textId="77777777" w:rsidTr="00CA19F8">
        <w:trPr>
          <w:trHeight w:val="242"/>
        </w:trPr>
        <w:tc>
          <w:tcPr>
            <w:tcW w:w="4590" w:type="dxa"/>
            <w:shd w:val="clear" w:color="auto" w:fill="FFFFFF" w:themeFill="background1"/>
          </w:tcPr>
          <w:p w14:paraId="020EA64E" w14:textId="77777777" w:rsidR="00E33A05" w:rsidRPr="00DE0267" w:rsidRDefault="00E33A05" w:rsidP="00CA19F8">
            <w:pPr>
              <w:ind w:left="75" w:right="-14"/>
              <w:rPr>
                <w:rFonts w:cstheme="minorHAnsi"/>
                <w:b/>
                <w:bCs/>
              </w:rPr>
            </w:pPr>
            <w:r w:rsidRPr="00DE0267">
              <w:rPr>
                <w:rFonts w:cstheme="minorHAnsi"/>
                <w:b/>
                <w:bCs/>
              </w:rPr>
              <w:t>Duty station</w:t>
            </w:r>
          </w:p>
        </w:tc>
        <w:tc>
          <w:tcPr>
            <w:tcW w:w="5850" w:type="dxa"/>
            <w:shd w:val="clear" w:color="auto" w:fill="FFFFFF" w:themeFill="background1"/>
          </w:tcPr>
          <w:p w14:paraId="070E9F62" w14:textId="5FA0ACD2" w:rsidR="00E33A05" w:rsidRPr="00DE0267" w:rsidRDefault="00D6573A" w:rsidP="00CA19F8">
            <w:pPr>
              <w:ind w:right="-14"/>
              <w:rPr>
                <w:rFonts w:cstheme="minorHAnsi"/>
              </w:rPr>
            </w:pPr>
            <w:r>
              <w:rPr>
                <w:rFonts w:cstheme="minorHAnsi"/>
              </w:rPr>
              <w:t>Daraa</w:t>
            </w:r>
          </w:p>
        </w:tc>
      </w:tr>
      <w:tr w:rsidR="00E33A05" w14:paraId="40F6500F" w14:textId="77777777" w:rsidTr="00CA19F8">
        <w:trPr>
          <w:trHeight w:val="242"/>
        </w:trPr>
        <w:tc>
          <w:tcPr>
            <w:tcW w:w="4590" w:type="dxa"/>
            <w:shd w:val="clear" w:color="auto" w:fill="FFFFFF" w:themeFill="background1"/>
          </w:tcPr>
          <w:p w14:paraId="7C2B0F13" w14:textId="77777777" w:rsidR="00E33A05" w:rsidRPr="00DE0267" w:rsidRDefault="00E33A05" w:rsidP="00CA19F8">
            <w:pPr>
              <w:ind w:left="75" w:right="-14"/>
              <w:rPr>
                <w:rFonts w:cstheme="minorHAnsi"/>
                <w:b/>
                <w:bCs/>
              </w:rPr>
            </w:pPr>
            <w:r>
              <w:rPr>
                <w:rFonts w:cstheme="minorHAnsi"/>
                <w:b/>
                <w:bCs/>
              </w:rPr>
              <w:t>Consultancy duration</w:t>
            </w:r>
          </w:p>
        </w:tc>
        <w:tc>
          <w:tcPr>
            <w:tcW w:w="5850" w:type="dxa"/>
            <w:shd w:val="clear" w:color="auto" w:fill="FFFFFF" w:themeFill="background1"/>
          </w:tcPr>
          <w:p w14:paraId="1AEE3F12" w14:textId="77777777" w:rsidR="00E33A05" w:rsidRDefault="00E33A05" w:rsidP="00CA19F8">
            <w:pPr>
              <w:ind w:right="-14"/>
              <w:rPr>
                <w:rFonts w:cstheme="minorHAnsi"/>
              </w:rPr>
            </w:pPr>
            <w:r>
              <w:rPr>
                <w:rFonts w:cstheme="minorHAnsi"/>
              </w:rPr>
              <w:t>7-8 weeks with possible extension based on performance</w:t>
            </w:r>
          </w:p>
        </w:tc>
      </w:tr>
      <w:tr w:rsidR="00E33A05" w:rsidRPr="005D2344" w14:paraId="18593BBE" w14:textId="77777777" w:rsidTr="00CA19F8">
        <w:trPr>
          <w:trHeight w:val="242"/>
        </w:trPr>
        <w:tc>
          <w:tcPr>
            <w:tcW w:w="4590" w:type="dxa"/>
            <w:shd w:val="clear" w:color="auto" w:fill="FFFFFF" w:themeFill="background1"/>
          </w:tcPr>
          <w:p w14:paraId="446A23F8" w14:textId="77777777" w:rsidR="00E33A05" w:rsidRPr="00DE0267" w:rsidRDefault="00E33A05" w:rsidP="00CA19F8">
            <w:pPr>
              <w:ind w:left="75" w:right="-14"/>
              <w:rPr>
                <w:rFonts w:cstheme="minorHAnsi"/>
                <w:b/>
                <w:bCs/>
              </w:rPr>
            </w:pPr>
            <w:r w:rsidRPr="00DE0267">
              <w:rPr>
                <w:rFonts w:cstheme="minorHAnsi"/>
                <w:b/>
                <w:bCs/>
              </w:rPr>
              <w:t xml:space="preserve">Reporting line </w:t>
            </w:r>
          </w:p>
        </w:tc>
        <w:tc>
          <w:tcPr>
            <w:tcW w:w="5850" w:type="dxa"/>
            <w:shd w:val="clear" w:color="auto" w:fill="FFFFFF" w:themeFill="background1"/>
          </w:tcPr>
          <w:p w14:paraId="36F2B6BD" w14:textId="77777777" w:rsidR="00E33A05" w:rsidRPr="005D2344" w:rsidRDefault="00E33A05" w:rsidP="00CA19F8">
            <w:pPr>
              <w:ind w:right="-14"/>
              <w:rPr>
                <w:rFonts w:cstheme="minorHAnsi"/>
              </w:rPr>
            </w:pPr>
            <w:r>
              <w:rPr>
                <w:rFonts w:cstheme="minorHAnsi"/>
              </w:rPr>
              <w:t>Livelihoods</w:t>
            </w:r>
            <w:r w:rsidRPr="005D2344">
              <w:rPr>
                <w:rFonts w:cstheme="minorHAnsi"/>
              </w:rPr>
              <w:t xml:space="preserve"> M</w:t>
            </w:r>
            <w:r>
              <w:rPr>
                <w:rFonts w:cstheme="minorHAnsi"/>
              </w:rPr>
              <w:t>anager &amp; LLH Area Coordinator/ S</w:t>
            </w:r>
            <w:r w:rsidRPr="005D2344">
              <w:rPr>
                <w:rFonts w:cstheme="minorHAnsi"/>
              </w:rPr>
              <w:t xml:space="preserve">upervisor </w:t>
            </w:r>
          </w:p>
        </w:tc>
      </w:tr>
      <w:tr w:rsidR="00E33A05" w:rsidRPr="00DE0267" w14:paraId="19410EEA" w14:textId="77777777" w:rsidTr="00CA19F8">
        <w:trPr>
          <w:trHeight w:val="242"/>
        </w:trPr>
        <w:tc>
          <w:tcPr>
            <w:tcW w:w="10440" w:type="dxa"/>
            <w:gridSpan w:val="2"/>
            <w:shd w:val="clear" w:color="auto" w:fill="DDD9C3" w:themeFill="background2" w:themeFillShade="E6"/>
          </w:tcPr>
          <w:p w14:paraId="32559BA6" w14:textId="77777777" w:rsidR="00E33A05" w:rsidRPr="00DE0267" w:rsidRDefault="00E33A05" w:rsidP="00CA19F8">
            <w:pPr>
              <w:ind w:left="75" w:right="-14"/>
              <w:jc w:val="center"/>
              <w:rPr>
                <w:rFonts w:cstheme="minorHAnsi"/>
                <w:b/>
                <w:bCs/>
              </w:rPr>
            </w:pPr>
            <w:r w:rsidRPr="00DE0267">
              <w:rPr>
                <w:rFonts w:cstheme="minorHAnsi"/>
                <w:b/>
                <w:bCs/>
              </w:rPr>
              <w:t xml:space="preserve">Purpose </w:t>
            </w:r>
          </w:p>
        </w:tc>
      </w:tr>
      <w:tr w:rsidR="00E33A05" w:rsidRPr="00DE0267" w14:paraId="646DE581" w14:textId="77777777" w:rsidTr="00CA19F8">
        <w:trPr>
          <w:trHeight w:val="647"/>
        </w:trPr>
        <w:tc>
          <w:tcPr>
            <w:tcW w:w="10440" w:type="dxa"/>
            <w:gridSpan w:val="2"/>
          </w:tcPr>
          <w:p w14:paraId="6FE5F827" w14:textId="77777777" w:rsidR="00E33A05" w:rsidRPr="00DE0267" w:rsidRDefault="00E33A05" w:rsidP="00E33A05">
            <w:pPr>
              <w:pStyle w:val="ListParagraph"/>
              <w:numPr>
                <w:ilvl w:val="0"/>
                <w:numId w:val="41"/>
              </w:numPr>
              <w:rPr>
                <w:rFonts w:cstheme="minorHAnsi"/>
              </w:rPr>
            </w:pPr>
            <w:r w:rsidRPr="006F2302">
              <w:rPr>
                <w:rFonts w:cstheme="minorHAnsi"/>
              </w:rPr>
              <w:lastRenderedPageBreak/>
              <w:t xml:space="preserve">Contribute technical expertise to Micro Grant (MG) panels for vulnerable and capable applicants that seek support in setting up their micro-business for income generating purposes. </w:t>
            </w:r>
          </w:p>
        </w:tc>
      </w:tr>
      <w:tr w:rsidR="00E33A05" w:rsidRPr="006F2302" w14:paraId="16A13010" w14:textId="77777777" w:rsidTr="00CA19F8">
        <w:tc>
          <w:tcPr>
            <w:tcW w:w="10440" w:type="dxa"/>
            <w:gridSpan w:val="2"/>
            <w:shd w:val="clear" w:color="auto" w:fill="DDD9C3" w:themeFill="background2" w:themeFillShade="E6"/>
          </w:tcPr>
          <w:p w14:paraId="670A7115" w14:textId="77777777" w:rsidR="00E33A05" w:rsidRPr="006F2302" w:rsidRDefault="00E33A05" w:rsidP="00E33A05">
            <w:pPr>
              <w:pStyle w:val="ListParagraph"/>
              <w:numPr>
                <w:ilvl w:val="0"/>
                <w:numId w:val="41"/>
              </w:numPr>
              <w:rPr>
                <w:rFonts w:cstheme="minorHAnsi"/>
              </w:rPr>
            </w:pPr>
            <w:r w:rsidRPr="006F2302">
              <w:rPr>
                <w:rFonts w:cstheme="minorHAnsi"/>
              </w:rPr>
              <w:t>Duties and Responsibilities</w:t>
            </w:r>
          </w:p>
        </w:tc>
      </w:tr>
      <w:tr w:rsidR="00E33A05" w:rsidRPr="0041354A" w14:paraId="5A5CD5E8" w14:textId="77777777" w:rsidTr="00CA19F8">
        <w:trPr>
          <w:trHeight w:val="908"/>
        </w:trPr>
        <w:tc>
          <w:tcPr>
            <w:tcW w:w="10440" w:type="dxa"/>
            <w:gridSpan w:val="2"/>
          </w:tcPr>
          <w:p w14:paraId="40BD8BD6" w14:textId="77777777" w:rsidR="00E33A05" w:rsidRPr="008B6DA8" w:rsidRDefault="00E33A05" w:rsidP="00E33A05">
            <w:pPr>
              <w:pStyle w:val="ListParagraph"/>
              <w:numPr>
                <w:ilvl w:val="0"/>
                <w:numId w:val="41"/>
              </w:numPr>
              <w:rPr>
                <w:rFonts w:cstheme="minorHAnsi"/>
              </w:rPr>
            </w:pPr>
            <w:r>
              <w:rPr>
                <w:rFonts w:cstheme="minorHAnsi"/>
              </w:rPr>
              <w:t>Develop in-depth understanding of DRC LLHs MG project as a basis for the consultancy;</w:t>
            </w:r>
          </w:p>
          <w:p w14:paraId="42AA6928" w14:textId="77777777" w:rsidR="00E33A05" w:rsidRDefault="00E33A05" w:rsidP="00E33A05">
            <w:pPr>
              <w:pStyle w:val="ListParagraph"/>
              <w:numPr>
                <w:ilvl w:val="0"/>
                <w:numId w:val="41"/>
              </w:numPr>
              <w:rPr>
                <w:rFonts w:cstheme="minorHAnsi"/>
              </w:rPr>
            </w:pPr>
            <w:r>
              <w:rPr>
                <w:rFonts w:cstheme="minorHAnsi"/>
              </w:rPr>
              <w:t xml:space="preserve">Review the business studies of beneficiaries who applied to micro grants service before the panel and prepare points </w:t>
            </w:r>
            <w:r w:rsidRPr="006F2302">
              <w:rPr>
                <w:rFonts w:cstheme="minorHAnsi"/>
              </w:rPr>
              <w:t>for e</w:t>
            </w:r>
            <w:r>
              <w:rPr>
                <w:rFonts w:cstheme="minorHAnsi"/>
              </w:rPr>
              <w:t>xamination with MG panelists</w:t>
            </w:r>
            <w:commentRangeStart w:id="2"/>
            <w:commentRangeEnd w:id="2"/>
            <w:r>
              <w:rPr>
                <w:rStyle w:val="CommentReference"/>
              </w:rPr>
              <w:commentReference w:id="2"/>
            </w:r>
            <w:r>
              <w:rPr>
                <w:rFonts w:cstheme="minorHAnsi"/>
              </w:rPr>
              <w:t>;</w:t>
            </w:r>
          </w:p>
          <w:p w14:paraId="1E910A43" w14:textId="77777777" w:rsidR="00E33A05" w:rsidRDefault="00E33A05" w:rsidP="00E33A05">
            <w:pPr>
              <w:pStyle w:val="ListParagraph"/>
              <w:numPr>
                <w:ilvl w:val="0"/>
                <w:numId w:val="41"/>
              </w:numPr>
              <w:rPr>
                <w:rFonts w:cstheme="minorHAnsi"/>
              </w:rPr>
            </w:pPr>
            <w:r>
              <w:rPr>
                <w:rFonts w:cstheme="minorHAnsi"/>
              </w:rPr>
              <w:t>Participate in the micro grants panel and provide technical input to better evaluate business plans and beneficiary capacities to successfully manage a MG;</w:t>
            </w:r>
          </w:p>
          <w:p w14:paraId="3D4360F1" w14:textId="77777777" w:rsidR="00E33A05" w:rsidRDefault="00E33A05" w:rsidP="00E33A05">
            <w:pPr>
              <w:pStyle w:val="ListParagraph"/>
              <w:numPr>
                <w:ilvl w:val="0"/>
                <w:numId w:val="41"/>
              </w:numPr>
              <w:rPr>
                <w:rFonts w:cstheme="minorHAnsi"/>
              </w:rPr>
            </w:pPr>
            <w:r>
              <w:rPr>
                <w:rFonts w:cstheme="minorHAnsi"/>
              </w:rPr>
              <w:t>Fill in templates for panel documentation and notes for beneficiary coaching and follow-up;</w:t>
            </w:r>
          </w:p>
          <w:p w14:paraId="5CEAC4A8" w14:textId="77777777" w:rsidR="00E33A05" w:rsidRDefault="00E33A05" w:rsidP="00E33A05">
            <w:pPr>
              <w:pStyle w:val="ListParagraph"/>
              <w:numPr>
                <w:ilvl w:val="0"/>
                <w:numId w:val="41"/>
              </w:numPr>
              <w:rPr>
                <w:rFonts w:cstheme="minorHAnsi"/>
              </w:rPr>
            </w:pPr>
            <w:r>
              <w:rPr>
                <w:rFonts w:cstheme="minorHAnsi"/>
              </w:rPr>
              <w:t xml:space="preserve"> Conduct post panel committee discussions to announce results;</w:t>
            </w:r>
          </w:p>
          <w:p w14:paraId="35874955" w14:textId="77777777" w:rsidR="00E33A05" w:rsidRDefault="00E33A05" w:rsidP="00E33A05">
            <w:pPr>
              <w:pStyle w:val="ListParagraph"/>
              <w:numPr>
                <w:ilvl w:val="0"/>
                <w:numId w:val="41"/>
              </w:numPr>
              <w:rPr>
                <w:rFonts w:cstheme="minorHAnsi"/>
              </w:rPr>
            </w:pPr>
            <w:r>
              <w:rPr>
                <w:rFonts w:cstheme="minorHAnsi"/>
              </w:rPr>
              <w:t xml:space="preserve"> </w:t>
            </w:r>
            <w:r>
              <w:t>Provide collective coaching sessions on the job that are documented (content-wise and reported on) to the MG team where needed and agreed with management</w:t>
            </w:r>
            <w:r>
              <w:rPr>
                <w:rFonts w:cstheme="minorHAnsi"/>
              </w:rPr>
              <w:t>.</w:t>
            </w:r>
          </w:p>
          <w:p w14:paraId="221515BA" w14:textId="77777777" w:rsidR="00E33A05" w:rsidRPr="005D2344" w:rsidRDefault="00E33A05" w:rsidP="00E33A05">
            <w:pPr>
              <w:pStyle w:val="ListParagraph"/>
              <w:numPr>
                <w:ilvl w:val="0"/>
                <w:numId w:val="41"/>
              </w:numPr>
              <w:rPr>
                <w:rFonts w:cstheme="minorHAnsi"/>
              </w:rPr>
            </w:pPr>
            <w:r>
              <w:rPr>
                <w:rFonts w:cstheme="minorHAnsi"/>
              </w:rPr>
              <w:t>Contribute to</w:t>
            </w:r>
            <w:r w:rsidRPr="009F42CB">
              <w:rPr>
                <w:rFonts w:cstheme="minorHAnsi"/>
              </w:rPr>
              <w:t xml:space="preserve"> developing </w:t>
            </w:r>
            <w:r>
              <w:rPr>
                <w:rFonts w:cstheme="minorHAnsi"/>
              </w:rPr>
              <w:t>existing</w:t>
            </w:r>
            <w:r w:rsidRPr="009F42CB">
              <w:rPr>
                <w:rFonts w:cstheme="minorHAnsi"/>
              </w:rPr>
              <w:t xml:space="preserve"> tools (follow up tools / scoring system /</w:t>
            </w:r>
            <w:r>
              <w:rPr>
                <w:rFonts w:cstheme="minorHAnsi"/>
              </w:rPr>
              <w:t xml:space="preserve"> business plan / </w:t>
            </w:r>
            <w:r w:rsidRPr="009F42CB">
              <w:rPr>
                <w:rFonts w:cstheme="minorHAnsi"/>
              </w:rPr>
              <w:t>interview</w:t>
            </w:r>
            <w:r>
              <w:rPr>
                <w:rFonts w:cstheme="minorHAnsi"/>
              </w:rPr>
              <w:t xml:space="preserve"> form) </w:t>
            </w:r>
            <w:r>
              <w:t>in line with DRC LLHs project design.</w:t>
            </w:r>
          </w:p>
          <w:p w14:paraId="1DEF3DDD" w14:textId="77777777" w:rsidR="00E33A05" w:rsidRPr="00EF1A31" w:rsidRDefault="00E33A05" w:rsidP="00E33A05">
            <w:pPr>
              <w:pStyle w:val="ListParagraph"/>
              <w:numPr>
                <w:ilvl w:val="0"/>
                <w:numId w:val="41"/>
              </w:numPr>
              <w:rPr>
                <w:rFonts w:cstheme="minorHAnsi"/>
              </w:rPr>
            </w:pPr>
            <w:r>
              <w:t>Feed in on Business development course changes required to meet new panel standards.</w:t>
            </w:r>
          </w:p>
          <w:p w14:paraId="7E251116" w14:textId="77777777" w:rsidR="00E33A05" w:rsidRPr="00430279" w:rsidRDefault="00E33A05" w:rsidP="00E33A05">
            <w:pPr>
              <w:pStyle w:val="ListParagraph"/>
              <w:numPr>
                <w:ilvl w:val="0"/>
                <w:numId w:val="41"/>
              </w:numPr>
              <w:rPr>
                <w:rFonts w:cstheme="minorHAnsi"/>
              </w:rPr>
            </w:pPr>
            <w:r>
              <w:rPr>
                <w:rFonts w:cstheme="minorHAnsi"/>
              </w:rPr>
              <w:t xml:space="preserve">Contribute to </w:t>
            </w:r>
            <w:r w:rsidRPr="006F2302">
              <w:rPr>
                <w:rFonts w:cstheme="minorHAnsi"/>
              </w:rPr>
              <w:t>developing a network that</w:t>
            </w:r>
            <w:r>
              <w:rPr>
                <w:rFonts w:cstheme="minorHAnsi"/>
              </w:rPr>
              <w:t xml:space="preserve"> connects</w:t>
            </w:r>
            <w:r>
              <w:t xml:space="preserve"> beneficiaries of the same trade and allows for peer-to-peer coaching;</w:t>
            </w:r>
          </w:p>
          <w:p w14:paraId="6F0D75F8" w14:textId="77777777" w:rsidR="00E33A05" w:rsidRDefault="00E33A05" w:rsidP="00E33A05">
            <w:pPr>
              <w:pStyle w:val="ListParagraph"/>
              <w:numPr>
                <w:ilvl w:val="0"/>
                <w:numId w:val="41"/>
              </w:numPr>
              <w:rPr>
                <w:rFonts w:cstheme="minorHAnsi"/>
              </w:rPr>
            </w:pPr>
            <w:r>
              <w:rPr>
                <w:rFonts w:cstheme="minorHAnsi"/>
              </w:rPr>
              <w:t>Provide the management with agreed regular reporting and be available for briefing sessions.</w:t>
            </w:r>
            <w:r w:rsidRPr="00AE6577">
              <w:rPr>
                <w:rFonts w:cstheme="minorHAnsi"/>
              </w:rPr>
              <w:t xml:space="preserve"> </w:t>
            </w:r>
          </w:p>
          <w:p w14:paraId="7273AA65" w14:textId="77777777" w:rsidR="00E33A05" w:rsidRPr="0041354A" w:rsidRDefault="00E33A05" w:rsidP="00CA19F8">
            <w:pPr>
              <w:rPr>
                <w:rFonts w:cstheme="minorHAnsi"/>
              </w:rPr>
            </w:pPr>
          </w:p>
        </w:tc>
      </w:tr>
      <w:tr w:rsidR="00E33A05" w:rsidRPr="00DE0267" w14:paraId="769C7B69" w14:textId="77777777" w:rsidTr="00CA19F8">
        <w:tc>
          <w:tcPr>
            <w:tcW w:w="10440" w:type="dxa"/>
            <w:gridSpan w:val="2"/>
            <w:shd w:val="clear" w:color="auto" w:fill="DDD9C3" w:themeFill="background2" w:themeFillShade="E6"/>
          </w:tcPr>
          <w:p w14:paraId="368710CE" w14:textId="77777777" w:rsidR="00E33A05" w:rsidRPr="00DE0267" w:rsidRDefault="00E33A05" w:rsidP="00CA19F8">
            <w:pPr>
              <w:ind w:left="75"/>
              <w:jc w:val="center"/>
              <w:rPr>
                <w:rFonts w:cstheme="minorHAnsi"/>
              </w:rPr>
            </w:pPr>
            <w:r w:rsidRPr="00DE0267">
              <w:rPr>
                <w:rFonts w:cstheme="minorHAnsi"/>
                <w:b/>
                <w:bCs/>
              </w:rPr>
              <w:t>Qualifications</w:t>
            </w:r>
          </w:p>
        </w:tc>
      </w:tr>
      <w:tr w:rsidR="00E33A05" w:rsidRPr="00571BDE" w14:paraId="39D870CC" w14:textId="77777777" w:rsidTr="00CA19F8">
        <w:trPr>
          <w:trHeight w:val="791"/>
        </w:trPr>
        <w:tc>
          <w:tcPr>
            <w:tcW w:w="10440" w:type="dxa"/>
            <w:gridSpan w:val="2"/>
            <w:shd w:val="clear" w:color="auto" w:fill="auto"/>
          </w:tcPr>
          <w:p w14:paraId="6C375D68" w14:textId="77777777" w:rsidR="00E33A05" w:rsidRDefault="00E33A05" w:rsidP="00CA19F8">
            <w:pPr>
              <w:rPr>
                <w:rFonts w:cstheme="minorHAnsi"/>
              </w:rPr>
            </w:pPr>
          </w:p>
          <w:p w14:paraId="23075F23" w14:textId="77777777" w:rsidR="00E33A05" w:rsidRDefault="00E33A05" w:rsidP="00E33A05">
            <w:pPr>
              <w:pStyle w:val="ListParagraph"/>
              <w:numPr>
                <w:ilvl w:val="0"/>
                <w:numId w:val="42"/>
              </w:numPr>
              <w:rPr>
                <w:rFonts w:cstheme="minorHAnsi"/>
              </w:rPr>
            </w:pPr>
            <w:r w:rsidRPr="00585F35">
              <w:rPr>
                <w:rFonts w:cstheme="minorHAnsi"/>
                <w:shd w:val="clear" w:color="auto" w:fill="FFFFFF" w:themeFill="background1"/>
              </w:rPr>
              <w:t xml:space="preserve">Master degree </w:t>
            </w:r>
            <w:r>
              <w:rPr>
                <w:rFonts w:cstheme="minorHAnsi"/>
              </w:rPr>
              <w:t>in social sciences such as economics, business or any o</w:t>
            </w:r>
            <w:r w:rsidRPr="004C278E">
              <w:rPr>
                <w:rFonts w:cstheme="minorHAnsi"/>
              </w:rPr>
              <w:t>ther -related fields, such as marketing or accounting</w:t>
            </w:r>
            <w:r>
              <w:rPr>
                <w:rFonts w:cstheme="minorHAnsi"/>
              </w:rPr>
              <w:t>.</w:t>
            </w:r>
          </w:p>
          <w:p w14:paraId="6CD97B08" w14:textId="77777777" w:rsidR="00E33A05" w:rsidRPr="00430279" w:rsidRDefault="00E33A05" w:rsidP="00E33A05">
            <w:pPr>
              <w:pStyle w:val="CommentText"/>
              <w:numPr>
                <w:ilvl w:val="0"/>
                <w:numId w:val="42"/>
              </w:numPr>
              <w:rPr>
                <w:rFonts w:cstheme="minorHAnsi"/>
              </w:rPr>
            </w:pPr>
            <w:r w:rsidRPr="00430279">
              <w:rPr>
                <w:rFonts w:cstheme="minorHAnsi"/>
              </w:rPr>
              <w:t xml:space="preserve">Applicants with </w:t>
            </w:r>
            <w:r>
              <w:rPr>
                <w:rStyle w:val="CommentReference"/>
              </w:rPr>
              <w:annotationRef/>
            </w:r>
            <w:r>
              <w:t xml:space="preserve">hands-on experience in setting-up/ managing their own business are preferred. </w:t>
            </w:r>
          </w:p>
          <w:p w14:paraId="6E51E062" w14:textId="77777777" w:rsidR="00E33A05" w:rsidRPr="006F2302" w:rsidRDefault="00E33A05" w:rsidP="00E33A05">
            <w:pPr>
              <w:pStyle w:val="ListParagraph"/>
              <w:numPr>
                <w:ilvl w:val="0"/>
                <w:numId w:val="42"/>
              </w:numPr>
              <w:rPr>
                <w:rFonts w:cstheme="minorHAnsi"/>
              </w:rPr>
            </w:pPr>
            <w:r>
              <w:rPr>
                <w:rFonts w:cstheme="minorHAnsi"/>
              </w:rPr>
              <w:t>A minimum of</w:t>
            </w:r>
            <w:r w:rsidRPr="00D74308">
              <w:rPr>
                <w:rFonts w:cstheme="minorHAnsi"/>
              </w:rPr>
              <w:t xml:space="preserve"> </w:t>
            </w:r>
            <w:r w:rsidRPr="006F2302">
              <w:rPr>
                <w:rFonts w:cstheme="minorHAnsi"/>
              </w:rPr>
              <w:t xml:space="preserve">five years of practical experience in the mentioned field </w:t>
            </w:r>
          </w:p>
          <w:p w14:paraId="561A00D1" w14:textId="77777777" w:rsidR="00E33A05" w:rsidRDefault="00E33A05" w:rsidP="00E33A05">
            <w:pPr>
              <w:pStyle w:val="ListParagraph"/>
              <w:numPr>
                <w:ilvl w:val="0"/>
                <w:numId w:val="42"/>
              </w:numPr>
              <w:rPr>
                <w:rFonts w:cstheme="minorHAnsi"/>
              </w:rPr>
            </w:pPr>
            <w:r w:rsidRPr="006F2302">
              <w:rPr>
                <w:rFonts w:cstheme="minorHAnsi"/>
              </w:rPr>
              <w:t>Very good Arabic and good English</w:t>
            </w:r>
            <w:r w:rsidRPr="00D74308">
              <w:rPr>
                <w:rFonts w:cstheme="minorHAnsi"/>
              </w:rPr>
              <w:t xml:space="preserve"> language skills</w:t>
            </w:r>
            <w:r>
              <w:rPr>
                <w:rFonts w:cstheme="minorHAnsi"/>
              </w:rPr>
              <w:t>.</w:t>
            </w:r>
          </w:p>
          <w:p w14:paraId="3E9E3D73" w14:textId="77777777" w:rsidR="00E33A05" w:rsidRDefault="00E33A05" w:rsidP="00E33A05">
            <w:pPr>
              <w:pStyle w:val="ListParagraph"/>
              <w:numPr>
                <w:ilvl w:val="0"/>
                <w:numId w:val="42"/>
              </w:numPr>
              <w:rPr>
                <w:rFonts w:cstheme="minorHAnsi"/>
              </w:rPr>
            </w:pPr>
            <w:r>
              <w:rPr>
                <w:rFonts w:cstheme="minorHAnsi"/>
              </w:rPr>
              <w:t>Good command of MS office package, especially Excel.</w:t>
            </w:r>
          </w:p>
          <w:p w14:paraId="57A8315A" w14:textId="77777777" w:rsidR="00E33A05" w:rsidRDefault="00E33A05" w:rsidP="00E33A05">
            <w:pPr>
              <w:pStyle w:val="ListParagraph"/>
              <w:numPr>
                <w:ilvl w:val="0"/>
                <w:numId w:val="42"/>
              </w:numPr>
              <w:rPr>
                <w:rFonts w:cstheme="minorHAnsi"/>
              </w:rPr>
            </w:pPr>
            <w:r>
              <w:rPr>
                <w:rFonts w:cstheme="minorHAnsi"/>
              </w:rPr>
              <w:t>Available to work on a 7 week intensive mission including Saturdays and occasionally a couple of Fridays – to be communicated in a work plan.</w:t>
            </w:r>
          </w:p>
          <w:p w14:paraId="6A7A3BF5" w14:textId="77777777" w:rsidR="00E33A05" w:rsidRDefault="00E33A05" w:rsidP="00E33A05">
            <w:pPr>
              <w:pStyle w:val="ListParagraph"/>
              <w:numPr>
                <w:ilvl w:val="0"/>
                <w:numId w:val="42"/>
              </w:numPr>
              <w:rPr>
                <w:rFonts w:cstheme="minorHAnsi"/>
              </w:rPr>
            </w:pPr>
            <w:r>
              <w:rPr>
                <w:rFonts w:cstheme="minorHAnsi"/>
              </w:rPr>
              <w:t>Remuneration is based on a daily/ hourly rate.</w:t>
            </w:r>
          </w:p>
          <w:p w14:paraId="6E5B2647" w14:textId="77777777" w:rsidR="00E33A05" w:rsidRPr="00571BDE" w:rsidRDefault="00E33A05" w:rsidP="00CA19F8">
            <w:pPr>
              <w:pStyle w:val="ListParagraph"/>
              <w:rPr>
                <w:rFonts w:cstheme="minorHAnsi"/>
              </w:rPr>
            </w:pPr>
          </w:p>
        </w:tc>
      </w:tr>
      <w:tr w:rsidR="00E33A05" w:rsidRPr="00DE0267" w14:paraId="30CC92B6" w14:textId="77777777" w:rsidTr="00CA19F8">
        <w:tc>
          <w:tcPr>
            <w:tcW w:w="10440" w:type="dxa"/>
            <w:gridSpan w:val="2"/>
            <w:shd w:val="clear" w:color="auto" w:fill="DDD9C3" w:themeFill="background2" w:themeFillShade="E6"/>
          </w:tcPr>
          <w:p w14:paraId="3F6C1774" w14:textId="77777777" w:rsidR="00E33A05" w:rsidRPr="00DE0267" w:rsidRDefault="00E33A05" w:rsidP="00CA19F8">
            <w:pPr>
              <w:rPr>
                <w:rFonts w:cstheme="minorHAnsi"/>
              </w:rPr>
            </w:pPr>
          </w:p>
        </w:tc>
      </w:tr>
    </w:tbl>
    <w:tbl>
      <w:tblPr>
        <w:tblW w:w="10895" w:type="dxa"/>
        <w:tblInd w:w="-10" w:type="dxa"/>
        <w:tblCellMar>
          <w:left w:w="70" w:type="dxa"/>
          <w:right w:w="70" w:type="dxa"/>
        </w:tblCellMar>
        <w:tblLook w:val="04A0" w:firstRow="1" w:lastRow="0" w:firstColumn="1" w:lastColumn="0" w:noHBand="0" w:noVBand="1"/>
      </w:tblPr>
      <w:tblGrid>
        <w:gridCol w:w="10895"/>
      </w:tblGrid>
      <w:tr w:rsidR="007C0C98" w:rsidRPr="001F35AD" w14:paraId="2D09D6B8" w14:textId="77777777" w:rsidTr="007C0C98">
        <w:trPr>
          <w:trHeight w:val="314"/>
        </w:trPr>
        <w:tc>
          <w:tcPr>
            <w:tcW w:w="10895" w:type="dxa"/>
          </w:tcPr>
          <w:p w14:paraId="712ED763" w14:textId="082622EB" w:rsidR="007C0C98" w:rsidRPr="001F35AD" w:rsidRDefault="007C0C98" w:rsidP="007C0C98">
            <w:pPr>
              <w:rPr>
                <w:rFonts w:cstheme="minorHAnsi"/>
              </w:rPr>
            </w:pPr>
          </w:p>
        </w:tc>
      </w:tr>
      <w:tr w:rsidR="007C0C98" w:rsidRPr="001F35AD" w14:paraId="40B262F9" w14:textId="77777777" w:rsidTr="007C0C98">
        <w:trPr>
          <w:trHeight w:val="368"/>
        </w:trPr>
        <w:tc>
          <w:tcPr>
            <w:tcW w:w="10895" w:type="dxa"/>
          </w:tcPr>
          <w:p w14:paraId="6D7F1E18" w14:textId="3A163530" w:rsidR="007C0C98" w:rsidRPr="001F35AD" w:rsidRDefault="007C0C98" w:rsidP="007C0C98">
            <w:pPr>
              <w:spacing w:after="0" w:line="240" w:lineRule="auto"/>
              <w:rPr>
                <w:rFonts w:eastAsia="Times New Roman" w:cstheme="minorHAnsi"/>
                <w:sz w:val="20"/>
                <w:szCs w:val="20"/>
              </w:rPr>
            </w:pPr>
          </w:p>
        </w:tc>
      </w:tr>
      <w:tr w:rsidR="007C0C98" w:rsidRPr="001F35AD" w14:paraId="0B2FE6B3" w14:textId="77777777" w:rsidTr="007C0C98">
        <w:trPr>
          <w:trHeight w:val="323"/>
        </w:trPr>
        <w:tc>
          <w:tcPr>
            <w:tcW w:w="10895" w:type="dxa"/>
          </w:tcPr>
          <w:p w14:paraId="168BC5CC" w14:textId="1C91BAB9" w:rsidR="007C0C98" w:rsidRPr="001F35AD" w:rsidRDefault="007C0C98" w:rsidP="007C0C98">
            <w:pPr>
              <w:spacing w:after="0" w:line="240" w:lineRule="auto"/>
              <w:rPr>
                <w:rFonts w:eastAsia="Times New Roman" w:cstheme="minorHAnsi"/>
                <w:b/>
                <w:sz w:val="20"/>
                <w:szCs w:val="20"/>
              </w:rPr>
            </w:pPr>
          </w:p>
        </w:tc>
      </w:tr>
    </w:tbl>
    <w:p w14:paraId="5849E8F6" w14:textId="77777777" w:rsidR="00723E2F" w:rsidRPr="001F35AD" w:rsidRDefault="00723E2F" w:rsidP="00723E2F">
      <w:pPr>
        <w:rPr>
          <w:rFonts w:eastAsia="Times New Roman" w:cstheme="minorHAnsi"/>
          <w:b/>
          <w:sz w:val="20"/>
          <w:szCs w:val="20"/>
          <w:u w:val="single"/>
        </w:rPr>
      </w:pPr>
    </w:p>
    <w:p w14:paraId="4394B1C6" w14:textId="21B52866" w:rsidR="002E70B3" w:rsidRPr="001F35AD" w:rsidRDefault="00723E2F" w:rsidP="00B6747F">
      <w:pPr>
        <w:rPr>
          <w:rFonts w:cstheme="minorHAnsi"/>
          <w:b/>
          <w:sz w:val="24"/>
          <w:szCs w:val="24"/>
          <w:lang w:val="en-US"/>
        </w:rPr>
      </w:pPr>
      <w:r w:rsidRPr="001F35AD">
        <w:rPr>
          <w:rFonts w:cstheme="minorHAnsi"/>
          <w:b/>
          <w:sz w:val="24"/>
          <w:szCs w:val="24"/>
          <w:lang w:val="en-US"/>
        </w:rPr>
        <w:t>-</w:t>
      </w:r>
      <w:r w:rsidR="009762FB" w:rsidRPr="001F35AD">
        <w:rPr>
          <w:rFonts w:cstheme="minorHAnsi"/>
          <w:b/>
          <w:sz w:val="24"/>
          <w:szCs w:val="24"/>
          <w:lang w:val="en-US"/>
        </w:rPr>
        <w:t>About you</w:t>
      </w:r>
      <w:r w:rsidRPr="001F35AD">
        <w:rPr>
          <w:rFonts w:cstheme="minorHAnsi"/>
          <w:b/>
          <w:sz w:val="24"/>
          <w:szCs w:val="24"/>
          <w:lang w:val="en-US"/>
        </w:rPr>
        <w:t>:</w:t>
      </w:r>
    </w:p>
    <w:p w14:paraId="2BBE8428" w14:textId="77777777" w:rsidR="003B5A87" w:rsidRPr="001F35AD" w:rsidRDefault="003B5A87" w:rsidP="003B5A87">
      <w:pPr>
        <w:rPr>
          <w:rFonts w:eastAsia="Times New Roman" w:cstheme="minorHAnsi"/>
          <w:sz w:val="20"/>
          <w:szCs w:val="20"/>
          <w:lang w:val="en-US" w:eastAsia="en-US"/>
        </w:rPr>
      </w:pPr>
      <w:r w:rsidRPr="001F35AD">
        <w:rPr>
          <w:rFonts w:cstheme="minorHAnsi"/>
          <w:sz w:val="20"/>
          <w:szCs w:val="20"/>
          <w:lang w:val="en-US"/>
        </w:rPr>
        <w:t>In this position, you are expected to demonstrate DRC’ five core competencies: </w:t>
      </w:r>
    </w:p>
    <w:p w14:paraId="46E0CC12" w14:textId="77777777" w:rsidR="003B5A87" w:rsidRPr="001F35AD" w:rsidRDefault="003B5A87" w:rsidP="003B5A87">
      <w:pPr>
        <w:shd w:val="clear" w:color="auto" w:fill="FFFFFF"/>
        <w:spacing w:after="0" w:line="240" w:lineRule="auto"/>
        <w:rPr>
          <w:rFonts w:eastAsia="Times New Roman" w:cstheme="minorHAnsi"/>
          <w:sz w:val="20"/>
          <w:szCs w:val="20"/>
          <w:lang w:val="en-US" w:eastAsia="en-US"/>
        </w:rPr>
      </w:pPr>
      <w:r w:rsidRPr="001F35AD">
        <w:rPr>
          <w:rFonts w:eastAsia="Times New Roman" w:cstheme="minorHAnsi"/>
          <w:b/>
          <w:bCs/>
          <w:sz w:val="20"/>
          <w:szCs w:val="20"/>
          <w:u w:val="single"/>
          <w:lang w:val="en-US" w:eastAsia="en-US"/>
        </w:rPr>
        <w:t>Striving for excellence</w:t>
      </w:r>
      <w:r w:rsidRPr="001F35AD">
        <w:rPr>
          <w:rFonts w:eastAsia="Times New Roman" w:cstheme="minorHAnsi"/>
          <w:sz w:val="20"/>
          <w:szCs w:val="20"/>
          <w:lang w:val="en-US" w:eastAsia="en-US"/>
        </w:rPr>
        <w:t>: You focus on reaching results while ensuring an efficient process. </w:t>
      </w:r>
    </w:p>
    <w:p w14:paraId="3901AAB4" w14:textId="77777777" w:rsidR="003B5A87" w:rsidRPr="001F35AD" w:rsidRDefault="003B5A87" w:rsidP="003B5A87">
      <w:pPr>
        <w:shd w:val="clear" w:color="auto" w:fill="FFFFFF"/>
        <w:spacing w:after="0" w:line="240" w:lineRule="auto"/>
        <w:rPr>
          <w:rFonts w:eastAsia="Times New Roman" w:cstheme="minorHAnsi"/>
          <w:sz w:val="20"/>
          <w:szCs w:val="20"/>
          <w:lang w:val="en-US" w:eastAsia="en-US"/>
        </w:rPr>
      </w:pPr>
      <w:r w:rsidRPr="001F35AD">
        <w:rPr>
          <w:rFonts w:eastAsia="Times New Roman" w:cstheme="minorHAnsi"/>
          <w:b/>
          <w:bCs/>
          <w:sz w:val="20"/>
          <w:szCs w:val="20"/>
          <w:u w:val="single"/>
          <w:lang w:val="en-US" w:eastAsia="en-US"/>
        </w:rPr>
        <w:t>Collaborating</w:t>
      </w:r>
      <w:r w:rsidRPr="001F35AD">
        <w:rPr>
          <w:rFonts w:eastAsia="Times New Roman" w:cstheme="minorHAnsi"/>
          <w:sz w:val="20"/>
          <w:szCs w:val="20"/>
          <w:lang w:val="en-US" w:eastAsia="en-US"/>
        </w:rPr>
        <w:t>: You involve relevant parties and encourage feedback. </w:t>
      </w:r>
    </w:p>
    <w:p w14:paraId="0FFE7EE7" w14:textId="77777777" w:rsidR="003B5A87" w:rsidRPr="001F35AD" w:rsidRDefault="003B5A87" w:rsidP="003B5A87">
      <w:pPr>
        <w:shd w:val="clear" w:color="auto" w:fill="FFFFFF"/>
        <w:spacing w:after="0" w:line="240" w:lineRule="auto"/>
        <w:rPr>
          <w:rFonts w:eastAsia="Times New Roman" w:cstheme="minorHAnsi"/>
          <w:sz w:val="20"/>
          <w:szCs w:val="20"/>
          <w:lang w:val="en-US" w:eastAsia="en-US"/>
        </w:rPr>
      </w:pPr>
      <w:r w:rsidRPr="001F35AD">
        <w:rPr>
          <w:rFonts w:eastAsia="Times New Roman" w:cstheme="minorHAnsi"/>
          <w:b/>
          <w:bCs/>
          <w:sz w:val="20"/>
          <w:szCs w:val="20"/>
          <w:u w:val="single"/>
          <w:lang w:val="en-US" w:eastAsia="en-US"/>
        </w:rPr>
        <w:t>Taking the lead</w:t>
      </w:r>
      <w:r w:rsidRPr="001F35AD">
        <w:rPr>
          <w:rFonts w:eastAsia="Times New Roman" w:cstheme="minorHAnsi"/>
          <w:sz w:val="20"/>
          <w:szCs w:val="20"/>
          <w:lang w:val="en-US" w:eastAsia="en-US"/>
        </w:rPr>
        <w:t>: You take ownership and initiative while aiming for innovation. </w:t>
      </w:r>
    </w:p>
    <w:p w14:paraId="315730A5" w14:textId="77777777" w:rsidR="003B5A87" w:rsidRPr="001F35AD" w:rsidRDefault="003B5A87" w:rsidP="003B5A87">
      <w:pPr>
        <w:shd w:val="clear" w:color="auto" w:fill="FFFFFF"/>
        <w:spacing w:after="0" w:line="240" w:lineRule="auto"/>
        <w:rPr>
          <w:rFonts w:eastAsia="Times New Roman" w:cstheme="minorHAnsi"/>
          <w:sz w:val="20"/>
          <w:szCs w:val="20"/>
          <w:lang w:val="en-US" w:eastAsia="en-US"/>
        </w:rPr>
      </w:pPr>
      <w:r w:rsidRPr="001F35AD">
        <w:rPr>
          <w:rFonts w:eastAsia="Times New Roman" w:cstheme="minorHAnsi"/>
          <w:b/>
          <w:bCs/>
          <w:sz w:val="20"/>
          <w:szCs w:val="20"/>
          <w:u w:val="single"/>
          <w:lang w:val="en-US" w:eastAsia="en-US"/>
        </w:rPr>
        <w:lastRenderedPageBreak/>
        <w:t>Communicating</w:t>
      </w:r>
      <w:r w:rsidRPr="001F35AD">
        <w:rPr>
          <w:rFonts w:eastAsia="Times New Roman" w:cstheme="minorHAnsi"/>
          <w:sz w:val="20"/>
          <w:szCs w:val="20"/>
          <w:lang w:val="en-US" w:eastAsia="en-US"/>
        </w:rPr>
        <w:t>: You listen and speak effectively and honestly. </w:t>
      </w:r>
    </w:p>
    <w:p w14:paraId="78F203C7" w14:textId="77777777" w:rsidR="003B5A87" w:rsidRPr="001F35AD" w:rsidRDefault="003B5A87" w:rsidP="003B5A87">
      <w:pPr>
        <w:shd w:val="clear" w:color="auto" w:fill="FFFFFF"/>
        <w:spacing w:after="0" w:line="240" w:lineRule="auto"/>
        <w:rPr>
          <w:rFonts w:eastAsia="Times New Roman" w:cstheme="minorHAnsi"/>
          <w:sz w:val="20"/>
          <w:szCs w:val="20"/>
          <w:lang w:val="en-US" w:eastAsia="en-US"/>
        </w:rPr>
      </w:pPr>
      <w:r w:rsidRPr="001F35AD">
        <w:rPr>
          <w:rFonts w:eastAsia="Times New Roman" w:cstheme="minorHAnsi"/>
          <w:b/>
          <w:bCs/>
          <w:sz w:val="20"/>
          <w:szCs w:val="20"/>
          <w:u w:val="single"/>
          <w:lang w:val="en-US" w:eastAsia="en-US"/>
        </w:rPr>
        <w:t>Demonstrating integrity</w:t>
      </w:r>
      <w:r w:rsidRPr="001F35AD">
        <w:rPr>
          <w:rFonts w:eastAsia="Times New Roman" w:cstheme="minorHAnsi"/>
          <w:sz w:val="20"/>
          <w:szCs w:val="20"/>
          <w:lang w:val="en-US" w:eastAsia="en-US"/>
        </w:rPr>
        <w:t>: You act in line with our vision and values. </w:t>
      </w:r>
    </w:p>
    <w:p w14:paraId="3B690BE1" w14:textId="77777777" w:rsidR="00276EAF" w:rsidRPr="001F35AD" w:rsidRDefault="00276EAF" w:rsidP="00093EE6">
      <w:pPr>
        <w:rPr>
          <w:rFonts w:cstheme="minorHAnsi"/>
          <w:b/>
          <w:sz w:val="20"/>
          <w:szCs w:val="20"/>
          <w:lang w:val="en-US"/>
        </w:rPr>
      </w:pPr>
    </w:p>
    <w:p w14:paraId="01B0A209" w14:textId="57CAF723" w:rsidR="00093EE6" w:rsidRPr="001F35AD" w:rsidRDefault="00723E2F" w:rsidP="00093EE6">
      <w:pPr>
        <w:rPr>
          <w:rFonts w:cstheme="minorHAnsi"/>
          <w:b/>
          <w:sz w:val="24"/>
          <w:szCs w:val="24"/>
          <w:lang w:val="en-US"/>
        </w:rPr>
      </w:pPr>
      <w:r w:rsidRPr="001F35AD">
        <w:rPr>
          <w:rFonts w:cstheme="minorHAnsi"/>
          <w:b/>
          <w:sz w:val="24"/>
          <w:szCs w:val="24"/>
          <w:lang w:val="en-US"/>
        </w:rPr>
        <w:t>-</w:t>
      </w:r>
      <w:r w:rsidR="00093EE6" w:rsidRPr="001F35AD">
        <w:rPr>
          <w:rFonts w:cstheme="minorHAnsi"/>
          <w:b/>
          <w:sz w:val="24"/>
          <w:szCs w:val="24"/>
          <w:lang w:val="en-US"/>
        </w:rPr>
        <w:t>We offer</w:t>
      </w:r>
      <w:r w:rsidRPr="001F35AD">
        <w:rPr>
          <w:rFonts w:cstheme="minorHAnsi"/>
          <w:b/>
          <w:sz w:val="24"/>
          <w:szCs w:val="24"/>
          <w:lang w:val="en-US"/>
        </w:rPr>
        <w:t>:</w:t>
      </w:r>
    </w:p>
    <w:p w14:paraId="78D47F03" w14:textId="541673AE" w:rsidR="00C26883" w:rsidRPr="001F35AD" w:rsidRDefault="00093EE6" w:rsidP="00C7248C">
      <w:pPr>
        <w:rPr>
          <w:rFonts w:eastAsia="Times New Roman" w:cstheme="minorHAnsi"/>
          <w:sz w:val="20"/>
          <w:szCs w:val="20"/>
          <w:lang w:val="en-US"/>
        </w:rPr>
      </w:pPr>
      <w:r w:rsidRPr="001F35AD">
        <w:rPr>
          <w:rFonts w:eastAsia="Times New Roman" w:cstheme="minorHAnsi"/>
          <w:sz w:val="20"/>
          <w:szCs w:val="20"/>
          <w:lang w:val="en-US"/>
        </w:rPr>
        <w:t xml:space="preserve">DRC will offer the </w:t>
      </w:r>
      <w:r w:rsidR="000E1911" w:rsidRPr="001F35AD">
        <w:rPr>
          <w:rFonts w:eastAsia="Times New Roman" w:cstheme="minorHAnsi"/>
          <w:color w:val="000000" w:themeColor="text1"/>
          <w:sz w:val="20"/>
          <w:szCs w:val="20"/>
          <w:lang w:val="en-US"/>
        </w:rPr>
        <w:t xml:space="preserve">successful applicant </w:t>
      </w:r>
      <w:r w:rsidR="00E33A05">
        <w:rPr>
          <w:rFonts w:eastAsia="Times New Roman" w:cstheme="minorHAnsi"/>
          <w:b/>
          <w:bCs/>
          <w:color w:val="000000" w:themeColor="text1"/>
          <w:sz w:val="20"/>
          <w:szCs w:val="20"/>
          <w:lang w:val="en-US"/>
        </w:rPr>
        <w:t>3</w:t>
      </w:r>
      <w:r w:rsidR="001F35AD" w:rsidRPr="001F35AD">
        <w:rPr>
          <w:rFonts w:eastAsia="Times New Roman" w:cstheme="minorHAnsi"/>
          <w:b/>
          <w:bCs/>
          <w:color w:val="000000" w:themeColor="text1"/>
          <w:sz w:val="20"/>
          <w:szCs w:val="20"/>
          <w:lang w:val="en-US"/>
        </w:rPr>
        <w:t>4</w:t>
      </w:r>
      <w:r w:rsidR="005D75A2" w:rsidRPr="001F35AD">
        <w:rPr>
          <w:rFonts w:eastAsia="Times New Roman" w:cstheme="minorHAnsi"/>
          <w:b/>
          <w:bCs/>
          <w:color w:val="000000" w:themeColor="text1"/>
          <w:sz w:val="20"/>
          <w:szCs w:val="20"/>
          <w:lang w:val="en-US"/>
        </w:rPr>
        <w:t>0</w:t>
      </w:r>
      <w:r w:rsidR="00276EAF" w:rsidRPr="001F35AD">
        <w:rPr>
          <w:rFonts w:eastAsia="Times New Roman" w:cstheme="minorHAnsi"/>
          <w:b/>
          <w:bCs/>
          <w:color w:val="000000" w:themeColor="text1"/>
          <w:sz w:val="20"/>
          <w:szCs w:val="20"/>
          <w:lang w:val="en-US"/>
        </w:rPr>
        <w:t xml:space="preserve"> hours </w:t>
      </w:r>
      <w:r w:rsidRPr="001F35AD">
        <w:rPr>
          <w:rFonts w:eastAsia="Times New Roman" w:cstheme="minorHAnsi"/>
          <w:color w:val="000000" w:themeColor="text1"/>
          <w:sz w:val="20"/>
          <w:szCs w:val="20"/>
          <w:lang w:val="en-US"/>
        </w:rPr>
        <w:t>c</w:t>
      </w:r>
      <w:r w:rsidR="000E1911" w:rsidRPr="001F35AD">
        <w:rPr>
          <w:rFonts w:eastAsia="Times New Roman" w:cstheme="minorHAnsi"/>
          <w:color w:val="000000" w:themeColor="text1"/>
          <w:sz w:val="20"/>
          <w:szCs w:val="20"/>
          <w:lang w:val="en-US"/>
        </w:rPr>
        <w:t>ontract</w:t>
      </w:r>
      <w:r w:rsidRPr="001F35AD">
        <w:rPr>
          <w:rFonts w:eastAsia="Times New Roman" w:cstheme="minorHAnsi"/>
          <w:sz w:val="20"/>
          <w:szCs w:val="20"/>
          <w:lang w:val="en-US"/>
        </w:rPr>
        <w:t>.</w:t>
      </w:r>
      <w:r w:rsidR="00276EAF" w:rsidRPr="001F35AD">
        <w:rPr>
          <w:rFonts w:eastAsia="Times New Roman" w:cstheme="minorHAnsi"/>
          <w:sz w:val="20"/>
          <w:szCs w:val="20"/>
          <w:lang w:val="en-US"/>
        </w:rPr>
        <w:t xml:space="preserve"> </w:t>
      </w:r>
      <w:r w:rsidRPr="001F35AD">
        <w:rPr>
          <w:rFonts w:eastAsia="Times New Roman" w:cstheme="minorHAnsi"/>
          <w:sz w:val="20"/>
          <w:szCs w:val="20"/>
          <w:lang w:val="en-US"/>
        </w:rPr>
        <w:t xml:space="preserve">conditions will be in accordance with Danish Refugee Council’s </w:t>
      </w:r>
      <w:r w:rsidR="00C670B3" w:rsidRPr="001F35AD">
        <w:rPr>
          <w:rFonts w:eastAsia="Times New Roman" w:cstheme="minorHAnsi"/>
          <w:sz w:val="20"/>
          <w:szCs w:val="20"/>
          <w:lang w:val="en-US"/>
        </w:rPr>
        <w:t xml:space="preserve">Terms </w:t>
      </w:r>
      <w:r w:rsidR="000D0F93" w:rsidRPr="001F35AD">
        <w:rPr>
          <w:rFonts w:eastAsia="Times New Roman" w:cstheme="minorHAnsi"/>
          <w:sz w:val="20"/>
          <w:szCs w:val="20"/>
          <w:lang w:val="en-US"/>
        </w:rPr>
        <w:t>of Service contract scale</w:t>
      </w:r>
      <w:r w:rsidR="00C670B3" w:rsidRPr="001F35AD">
        <w:rPr>
          <w:rFonts w:eastAsia="Times New Roman" w:cstheme="minorHAnsi"/>
          <w:sz w:val="20"/>
          <w:szCs w:val="20"/>
          <w:lang w:val="en-US"/>
        </w:rPr>
        <w:t xml:space="preserve"> </w:t>
      </w:r>
    </w:p>
    <w:p w14:paraId="79474236" w14:textId="2B4A4D67" w:rsidR="00723E2F" w:rsidRPr="001F35AD" w:rsidRDefault="00723E2F" w:rsidP="00C7248C">
      <w:pPr>
        <w:rPr>
          <w:rFonts w:cstheme="minorHAnsi"/>
          <w:b/>
          <w:sz w:val="24"/>
          <w:szCs w:val="24"/>
          <w:lang w:val="en-US"/>
        </w:rPr>
      </w:pPr>
      <w:r w:rsidRPr="001F35AD">
        <w:rPr>
          <w:rFonts w:cstheme="minorHAnsi"/>
          <w:b/>
          <w:sz w:val="24"/>
          <w:szCs w:val="24"/>
          <w:lang w:val="en-US"/>
        </w:rPr>
        <w:t>-</w:t>
      </w:r>
      <w:r w:rsidR="003645BE" w:rsidRPr="001F35AD">
        <w:rPr>
          <w:rFonts w:cstheme="minorHAnsi"/>
          <w:b/>
          <w:sz w:val="24"/>
          <w:szCs w:val="24"/>
          <w:lang w:val="en-US"/>
        </w:rPr>
        <w:t xml:space="preserve">Interested? </w:t>
      </w:r>
    </w:p>
    <w:p w14:paraId="7DD18A31" w14:textId="444AB427" w:rsidR="00F574BF" w:rsidRPr="001F35AD" w:rsidRDefault="00723E2F" w:rsidP="003645BE">
      <w:pPr>
        <w:rPr>
          <w:rFonts w:cstheme="minorHAnsi"/>
          <w:sz w:val="20"/>
          <w:szCs w:val="20"/>
        </w:rPr>
      </w:pPr>
      <w:r w:rsidRPr="001F35AD">
        <w:rPr>
          <w:rFonts w:cstheme="minorHAnsi"/>
          <w:sz w:val="20"/>
          <w:szCs w:val="20"/>
        </w:rPr>
        <w:t>*</w:t>
      </w:r>
      <w:r w:rsidR="003645BE" w:rsidRPr="001F35AD">
        <w:rPr>
          <w:rFonts w:cstheme="minorHAnsi"/>
          <w:sz w:val="20"/>
          <w:szCs w:val="20"/>
        </w:rPr>
        <w:t xml:space="preserve">Then apply for this position by </w:t>
      </w:r>
      <w:r w:rsidR="003645BE" w:rsidRPr="001F35AD">
        <w:rPr>
          <w:rFonts w:cstheme="minorHAnsi"/>
          <w:sz w:val="20"/>
          <w:szCs w:val="20"/>
          <w:u w:val="single"/>
        </w:rPr>
        <w:t xml:space="preserve">sending </w:t>
      </w:r>
      <w:r w:rsidR="00F574BF" w:rsidRPr="001F35AD">
        <w:rPr>
          <w:rFonts w:cstheme="minorHAnsi"/>
          <w:sz w:val="20"/>
          <w:szCs w:val="20"/>
        </w:rPr>
        <w:t>:</w:t>
      </w:r>
    </w:p>
    <w:p w14:paraId="254AFB2F" w14:textId="74008998" w:rsidR="00F574BF" w:rsidRPr="001F35AD" w:rsidRDefault="00F574BF" w:rsidP="003645BE">
      <w:pPr>
        <w:rPr>
          <w:rFonts w:cstheme="minorHAnsi"/>
          <w:b/>
          <w:bCs/>
          <w:sz w:val="20"/>
          <w:szCs w:val="20"/>
        </w:rPr>
      </w:pPr>
      <w:r w:rsidRPr="001F35AD">
        <w:rPr>
          <w:rFonts w:cstheme="minorHAnsi"/>
          <w:b/>
          <w:bCs/>
          <w:sz w:val="20"/>
          <w:szCs w:val="20"/>
          <w:u w:val="single"/>
        </w:rPr>
        <w:t>1</w:t>
      </w:r>
      <w:r w:rsidRPr="001F35AD">
        <w:rPr>
          <w:rFonts w:cstheme="minorHAnsi"/>
          <w:b/>
          <w:bCs/>
          <w:sz w:val="20"/>
          <w:szCs w:val="20"/>
        </w:rPr>
        <w:t>-</w:t>
      </w:r>
      <w:r w:rsidR="003645BE" w:rsidRPr="001F35AD">
        <w:rPr>
          <w:rFonts w:cstheme="minorHAnsi"/>
          <w:b/>
          <w:bCs/>
          <w:sz w:val="20"/>
          <w:szCs w:val="20"/>
        </w:rPr>
        <w:t xml:space="preserve"> CV </w:t>
      </w:r>
    </w:p>
    <w:p w14:paraId="02CC7E2A" w14:textId="5536A1A7" w:rsidR="00F574BF" w:rsidRPr="001F35AD" w:rsidRDefault="00F574BF" w:rsidP="003C48D4">
      <w:pPr>
        <w:rPr>
          <w:rFonts w:cstheme="minorHAnsi"/>
          <w:color w:val="C0000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18900000" w14:scaled="0"/>
            </w14:gradFill>
          </w14:textFill>
        </w:rPr>
      </w:pPr>
      <w:r w:rsidRPr="001F35AD">
        <w:rPr>
          <w:rFonts w:cstheme="minorHAnsi"/>
          <w:b/>
          <w:bCs/>
          <w:sz w:val="20"/>
          <w:szCs w:val="20"/>
        </w:rPr>
        <w:t xml:space="preserve">2- </w:t>
      </w:r>
      <w:r w:rsidR="0036325C" w:rsidRPr="001F35AD">
        <w:rPr>
          <w:rFonts w:cstheme="minorHAnsi"/>
          <w:b/>
          <w:bCs/>
          <w:sz w:val="20"/>
          <w:szCs w:val="20"/>
        </w:rPr>
        <w:t xml:space="preserve"> </w:t>
      </w:r>
      <w:r w:rsidR="00583B7D" w:rsidRPr="001F35AD">
        <w:rPr>
          <w:rFonts w:cstheme="minorHAnsi"/>
          <w:b/>
          <w:bCs/>
          <w:sz w:val="20"/>
          <w:szCs w:val="20"/>
        </w:rPr>
        <w:t>f</w:t>
      </w:r>
      <w:r w:rsidR="0036325C" w:rsidRPr="001F35AD">
        <w:rPr>
          <w:rFonts w:cstheme="minorHAnsi"/>
          <w:b/>
          <w:bCs/>
          <w:sz w:val="20"/>
          <w:szCs w:val="20"/>
        </w:rPr>
        <w:t>illing &amp; Signing the attached form</w:t>
      </w:r>
      <w:r w:rsidR="003C48D4" w:rsidRPr="001F35AD">
        <w:rPr>
          <w:rFonts w:cstheme="minorHAnsi"/>
          <w:b/>
          <w:bCs/>
          <w:sz w:val="20"/>
          <w:szCs w:val="20"/>
        </w:rPr>
        <w:t xml:space="preserve"> </w:t>
      </w:r>
      <w:r w:rsidR="00E33A05">
        <w:rPr>
          <w:rFonts w:cstheme="minorHAnsi"/>
          <w:b/>
          <w:bCs/>
          <w:color w:val="000000" w:themeColor="text1"/>
          <w:sz w:val="24"/>
          <w:szCs w:val="24"/>
        </w:rPr>
        <w:t>(</w:t>
      </w:r>
      <w:r w:rsidR="00E348EF">
        <w:rPr>
          <w:rFonts w:cstheme="minorHAnsi"/>
          <w:b/>
          <w:bCs/>
          <w:color w:val="000000" w:themeColor="text1"/>
          <w:sz w:val="24"/>
          <w:szCs w:val="24"/>
        </w:rPr>
        <w:t>vacancy</w:t>
      </w:r>
      <w:r w:rsidR="00E348EF">
        <w:rPr>
          <w:rFonts w:ascii="Calibri" w:hAnsi="Calibri" w:cs="Calibri"/>
          <w:b/>
          <w:bCs/>
          <w:sz w:val="28"/>
          <w:szCs w:val="28"/>
        </w:rPr>
        <w:t xml:space="preserve"> </w:t>
      </w:r>
      <w:bookmarkStart w:id="3" w:name="_GoBack"/>
      <w:bookmarkEnd w:id="3"/>
      <w:r w:rsidR="003C48D4" w:rsidRPr="001F35AD">
        <w:rPr>
          <w:rFonts w:cstheme="minorHAnsi"/>
          <w:b/>
          <w:bCs/>
          <w:color w:val="000000" w:themeColor="text1"/>
          <w:sz w:val="24"/>
          <w:szCs w:val="24"/>
        </w:rPr>
        <w:t>fees form )</w:t>
      </w:r>
      <w:r w:rsidR="003C48D4" w:rsidRPr="001F35AD">
        <w:rPr>
          <w:rFonts w:cstheme="minorHAnsi"/>
          <w:b/>
          <w:bCs/>
          <w:sz w:val="20"/>
          <w:szCs w:val="20"/>
        </w:rPr>
        <w:t xml:space="preserve"> </w:t>
      </w:r>
      <w:r w:rsidR="00C75004" w:rsidRPr="001F35AD">
        <w:rPr>
          <w:rFonts w:cstheme="minorHAnsi"/>
          <w:b/>
          <w:bCs/>
          <w:sz w:val="20"/>
          <w:szCs w:val="20"/>
        </w:rPr>
        <w:t>can be found under details.</w:t>
      </w:r>
      <w:r w:rsidR="00F946FC" w:rsidRPr="001F35AD">
        <w:rPr>
          <w:rFonts w:cstheme="minorHAnsi"/>
          <w:b/>
          <w:bCs/>
          <w:sz w:val="20"/>
          <w:szCs w:val="20"/>
        </w:rPr>
        <w:t xml:space="preserve"> </w:t>
      </w:r>
      <w:r w:rsidR="003C48D4" w:rsidRPr="001F35AD">
        <w:rPr>
          <w:rFonts w:cstheme="minorHAnsi"/>
          <w:b/>
          <w:bCs/>
          <w:sz w:val="20"/>
          <w:szCs w:val="20"/>
        </w:rPr>
        <w:t xml:space="preserve">                </w:t>
      </w:r>
    </w:p>
    <w:p w14:paraId="57B85CBC" w14:textId="77D4B0CE" w:rsidR="00276EAF" w:rsidRPr="001F35AD" w:rsidRDefault="00276EAF" w:rsidP="003645BE">
      <w:pPr>
        <w:rPr>
          <w:rFonts w:cstheme="minorHAnsi"/>
          <w:b/>
          <w:bCs/>
          <w:sz w:val="20"/>
          <w:szCs w:val="20"/>
        </w:rPr>
      </w:pPr>
      <w:r w:rsidRPr="001F35AD">
        <w:rPr>
          <w:rFonts w:cstheme="minorHAnsi"/>
          <w:b/>
          <w:bCs/>
          <w:sz w:val="20"/>
          <w:szCs w:val="20"/>
        </w:rPr>
        <w:t>3- Recom</w:t>
      </w:r>
      <w:r w:rsidR="00B17B12" w:rsidRPr="001F35AD">
        <w:rPr>
          <w:rFonts w:cstheme="minorHAnsi"/>
          <w:b/>
          <w:bCs/>
          <w:sz w:val="20"/>
          <w:szCs w:val="20"/>
        </w:rPr>
        <w:t>m</w:t>
      </w:r>
      <w:r w:rsidRPr="001F35AD">
        <w:rPr>
          <w:rFonts w:cstheme="minorHAnsi"/>
          <w:b/>
          <w:bCs/>
          <w:sz w:val="20"/>
          <w:szCs w:val="20"/>
        </w:rPr>
        <w:t xml:space="preserve">endation letter </w:t>
      </w:r>
      <w:r w:rsidR="00B17B12" w:rsidRPr="001F35AD">
        <w:rPr>
          <w:rFonts w:cstheme="minorHAnsi"/>
          <w:b/>
          <w:bCs/>
          <w:sz w:val="20"/>
          <w:szCs w:val="20"/>
        </w:rPr>
        <w:t xml:space="preserve">or certificate </w:t>
      </w:r>
      <w:r w:rsidRPr="001F35AD">
        <w:rPr>
          <w:rFonts w:cstheme="minorHAnsi"/>
          <w:b/>
          <w:bCs/>
          <w:sz w:val="20"/>
          <w:szCs w:val="20"/>
        </w:rPr>
        <w:t>from previous priv</w:t>
      </w:r>
      <w:r w:rsidR="00E33A05">
        <w:rPr>
          <w:rFonts w:cstheme="minorHAnsi"/>
          <w:b/>
          <w:bCs/>
          <w:sz w:val="20"/>
          <w:szCs w:val="20"/>
        </w:rPr>
        <w:t>ate sector</w:t>
      </w:r>
      <w:r w:rsidRPr="001F35AD">
        <w:rPr>
          <w:rFonts w:cstheme="minorHAnsi"/>
          <w:b/>
          <w:bCs/>
          <w:sz w:val="20"/>
          <w:szCs w:val="20"/>
        </w:rPr>
        <w:t xml:space="preserve"> or </w:t>
      </w:r>
      <w:r w:rsidR="00C75004" w:rsidRPr="001F35AD">
        <w:rPr>
          <w:rFonts w:cstheme="minorHAnsi"/>
          <w:b/>
          <w:bCs/>
          <w:sz w:val="20"/>
          <w:szCs w:val="20"/>
        </w:rPr>
        <w:t>I</w:t>
      </w:r>
      <w:r w:rsidRPr="001F35AD">
        <w:rPr>
          <w:rFonts w:cstheme="minorHAnsi"/>
          <w:b/>
          <w:bCs/>
          <w:sz w:val="20"/>
          <w:szCs w:val="20"/>
        </w:rPr>
        <w:t>NGO</w:t>
      </w:r>
      <w:r w:rsidR="00F946FC" w:rsidRPr="001F35AD">
        <w:rPr>
          <w:rFonts w:cstheme="minorHAnsi"/>
          <w:b/>
          <w:bCs/>
          <w:sz w:val="20"/>
          <w:szCs w:val="20"/>
        </w:rPr>
        <w:t xml:space="preserve"> if available.</w:t>
      </w:r>
    </w:p>
    <w:p w14:paraId="304039C5" w14:textId="1444E8A5" w:rsidR="00F97235" w:rsidRPr="001F35AD" w:rsidRDefault="003645BE" w:rsidP="00C75004">
      <w:pPr>
        <w:rPr>
          <w:rFonts w:cstheme="minorHAnsi"/>
          <w:b/>
          <w:bCs/>
          <w:sz w:val="20"/>
          <w:szCs w:val="20"/>
          <w:u w:val="single"/>
        </w:rPr>
      </w:pPr>
      <w:r w:rsidRPr="001F35AD">
        <w:rPr>
          <w:rFonts w:cstheme="minorHAnsi"/>
          <w:b/>
          <w:bCs/>
          <w:color w:val="0070C0"/>
          <w:sz w:val="20"/>
          <w:szCs w:val="20"/>
        </w:rPr>
        <w:t xml:space="preserve">to </w:t>
      </w:r>
      <w:r w:rsidR="00EE2CF1" w:rsidRPr="001F35AD">
        <w:rPr>
          <w:rFonts w:cstheme="minorHAnsi"/>
          <w:b/>
          <w:bCs/>
          <w:color w:val="0070C0"/>
          <w:sz w:val="20"/>
          <w:szCs w:val="20"/>
        </w:rPr>
        <w:t xml:space="preserve"> sp.procurement@drcsyria.dk</w:t>
      </w:r>
      <w:r w:rsidR="00723E2F" w:rsidRPr="001F35AD">
        <w:rPr>
          <w:rFonts w:cstheme="minorHAnsi"/>
          <w:b/>
          <w:bCs/>
          <w:color w:val="0070C0"/>
          <w:sz w:val="20"/>
          <w:szCs w:val="20"/>
          <w:lang w:val="en-US"/>
        </w:rPr>
        <w:t xml:space="preserve">  </w:t>
      </w:r>
      <w:r w:rsidR="00EE2CF1" w:rsidRPr="001F35AD">
        <w:rPr>
          <w:rFonts w:cstheme="minorHAnsi"/>
          <w:b/>
          <w:bCs/>
          <w:color w:val="0070C0"/>
          <w:sz w:val="20"/>
          <w:szCs w:val="20"/>
          <w:lang w:val="en-US"/>
        </w:rPr>
        <w:t xml:space="preserve"> </w:t>
      </w:r>
      <w:r w:rsidRPr="001F35AD">
        <w:rPr>
          <w:rFonts w:cstheme="minorHAnsi"/>
          <w:b/>
          <w:bCs/>
          <w:color w:val="0070C0"/>
          <w:sz w:val="20"/>
          <w:szCs w:val="20"/>
        </w:rPr>
        <w:t xml:space="preserve">no later than </w:t>
      </w:r>
      <w:r w:rsidR="00B72832" w:rsidRPr="001F35AD">
        <w:rPr>
          <w:rFonts w:cstheme="minorHAnsi"/>
          <w:b/>
          <w:bCs/>
          <w:color w:val="0070C0"/>
          <w:sz w:val="20"/>
          <w:szCs w:val="20"/>
        </w:rPr>
        <w:t xml:space="preserve"> </w:t>
      </w:r>
      <w:r w:rsidR="00E33A05">
        <w:rPr>
          <w:rFonts w:cstheme="minorHAnsi"/>
          <w:b/>
          <w:bCs/>
          <w:color w:val="0070C0"/>
          <w:sz w:val="20"/>
          <w:szCs w:val="20"/>
        </w:rPr>
        <w:t>20</w:t>
      </w:r>
      <w:r w:rsidR="00F31FF4" w:rsidRPr="001F35AD">
        <w:rPr>
          <w:rFonts w:cstheme="minorHAnsi"/>
          <w:b/>
          <w:bCs/>
          <w:color w:val="0070C0"/>
          <w:sz w:val="20"/>
          <w:szCs w:val="20"/>
        </w:rPr>
        <w:t>-</w:t>
      </w:r>
      <w:r w:rsidR="001F35AD" w:rsidRPr="001F35AD">
        <w:rPr>
          <w:rFonts w:cstheme="minorHAnsi"/>
          <w:b/>
          <w:bCs/>
          <w:color w:val="0070C0"/>
          <w:sz w:val="20"/>
          <w:szCs w:val="20"/>
        </w:rPr>
        <w:t>10</w:t>
      </w:r>
      <w:r w:rsidR="00F31FF4" w:rsidRPr="001F35AD">
        <w:rPr>
          <w:rFonts w:cstheme="minorHAnsi"/>
          <w:b/>
          <w:bCs/>
          <w:color w:val="0070C0"/>
          <w:sz w:val="20"/>
          <w:szCs w:val="20"/>
        </w:rPr>
        <w:t>-</w:t>
      </w:r>
      <w:r w:rsidRPr="001F35AD">
        <w:rPr>
          <w:rFonts w:cstheme="minorHAnsi"/>
          <w:b/>
          <w:bCs/>
          <w:color w:val="0070C0"/>
          <w:sz w:val="20"/>
          <w:szCs w:val="20"/>
        </w:rPr>
        <w:t>201</w:t>
      </w:r>
      <w:r w:rsidR="00F31FF4" w:rsidRPr="001F35AD">
        <w:rPr>
          <w:rFonts w:cstheme="minorHAnsi"/>
          <w:b/>
          <w:bCs/>
          <w:color w:val="0070C0"/>
          <w:sz w:val="20"/>
          <w:szCs w:val="20"/>
        </w:rPr>
        <w:t>8</w:t>
      </w:r>
      <w:r w:rsidRPr="001F35AD">
        <w:rPr>
          <w:rFonts w:cstheme="minorHAnsi"/>
          <w:b/>
          <w:bCs/>
          <w:color w:val="0070C0"/>
          <w:sz w:val="20"/>
          <w:szCs w:val="20"/>
        </w:rPr>
        <w:t xml:space="preserve"> </w:t>
      </w:r>
    </w:p>
    <w:p w14:paraId="1FDBB72D" w14:textId="6D71E88D" w:rsidR="00723E2F" w:rsidRPr="001F35AD" w:rsidRDefault="00F31FF4" w:rsidP="00C7248C">
      <w:pPr>
        <w:rPr>
          <w:rFonts w:cstheme="minorHAnsi"/>
          <w:b/>
          <w:bCs/>
          <w:color w:val="0070C0"/>
          <w:sz w:val="20"/>
          <w:szCs w:val="20"/>
        </w:rPr>
      </w:pPr>
      <w:r w:rsidRPr="001F35AD">
        <w:rPr>
          <w:rFonts w:cstheme="minorHAnsi"/>
          <w:b/>
          <w:bCs/>
          <w:sz w:val="20"/>
          <w:szCs w:val="20"/>
        </w:rPr>
        <w:t xml:space="preserve"> </w:t>
      </w:r>
      <w:r w:rsidR="003645BE" w:rsidRPr="001F35AD">
        <w:rPr>
          <w:rFonts w:cstheme="minorHAnsi"/>
          <w:b/>
          <w:bCs/>
          <w:color w:val="0070C0"/>
          <w:sz w:val="20"/>
          <w:szCs w:val="20"/>
        </w:rPr>
        <w:t>make sure to indicate the vacancy title in the email subject line.</w:t>
      </w:r>
      <w:r w:rsidR="00F97235" w:rsidRPr="001F35AD">
        <w:rPr>
          <w:rFonts w:cstheme="minorHAnsi"/>
          <w:b/>
          <w:bCs/>
          <w:color w:val="0070C0"/>
          <w:sz w:val="20"/>
          <w:szCs w:val="20"/>
        </w:rPr>
        <w:t>(Mandatory).</w:t>
      </w:r>
    </w:p>
    <w:p w14:paraId="3AE11945" w14:textId="67F290CB" w:rsidR="00723E2F" w:rsidRPr="001F35AD" w:rsidRDefault="00723E2F" w:rsidP="00E21BAD">
      <w:pPr>
        <w:rPr>
          <w:rFonts w:cstheme="minorHAnsi"/>
          <w:b/>
          <w:sz w:val="24"/>
          <w:szCs w:val="24"/>
          <w:lang w:val="en-US"/>
        </w:rPr>
      </w:pPr>
      <w:r w:rsidRPr="001F35AD">
        <w:rPr>
          <w:rFonts w:cstheme="minorHAnsi"/>
          <w:b/>
          <w:sz w:val="24"/>
          <w:szCs w:val="24"/>
          <w:lang w:val="en-US"/>
        </w:rPr>
        <w:t>-</w:t>
      </w:r>
      <w:r w:rsidR="00E21BAD" w:rsidRPr="001F35AD">
        <w:rPr>
          <w:rFonts w:cstheme="minorHAnsi"/>
          <w:b/>
          <w:sz w:val="24"/>
          <w:szCs w:val="24"/>
          <w:lang w:val="en-US"/>
        </w:rPr>
        <w:t>Contract Length: </w:t>
      </w:r>
    </w:p>
    <w:p w14:paraId="384CEC76" w14:textId="41F18DAB" w:rsidR="00E21BAD" w:rsidRPr="001F35AD" w:rsidRDefault="00E21BAD" w:rsidP="00E21BAD">
      <w:pPr>
        <w:rPr>
          <w:rFonts w:cstheme="minorHAnsi"/>
          <w:sz w:val="20"/>
          <w:szCs w:val="20"/>
          <w:lang w:val="en-US"/>
        </w:rPr>
      </w:pPr>
      <w:r w:rsidRPr="001F35AD">
        <w:rPr>
          <w:rFonts w:cstheme="minorHAnsi"/>
          <w:sz w:val="20"/>
          <w:szCs w:val="20"/>
          <w:lang w:val="en-US"/>
        </w:rPr>
        <w:t xml:space="preserve">contract covering </w:t>
      </w:r>
      <w:r w:rsidR="00E33A05">
        <w:rPr>
          <w:rFonts w:cstheme="minorHAnsi"/>
          <w:b/>
          <w:bCs/>
          <w:sz w:val="20"/>
          <w:szCs w:val="20"/>
          <w:u w:val="single"/>
          <w:lang w:val="en-US"/>
        </w:rPr>
        <w:t>3</w:t>
      </w:r>
      <w:r w:rsidR="001F35AD" w:rsidRPr="001F35AD">
        <w:rPr>
          <w:rFonts w:cstheme="minorHAnsi"/>
          <w:b/>
          <w:bCs/>
          <w:sz w:val="20"/>
          <w:szCs w:val="20"/>
          <w:u w:val="single"/>
          <w:lang w:val="en-US"/>
        </w:rPr>
        <w:t>4</w:t>
      </w:r>
      <w:r w:rsidR="005D75A2" w:rsidRPr="001F35AD">
        <w:rPr>
          <w:rFonts w:cstheme="minorHAnsi"/>
          <w:b/>
          <w:bCs/>
          <w:sz w:val="20"/>
          <w:szCs w:val="20"/>
          <w:u w:val="single"/>
          <w:lang w:val="en-US"/>
        </w:rPr>
        <w:t>0</w:t>
      </w:r>
      <w:r w:rsidRPr="001F35AD">
        <w:rPr>
          <w:rFonts w:cstheme="minorHAnsi"/>
          <w:b/>
          <w:bCs/>
          <w:sz w:val="20"/>
          <w:szCs w:val="20"/>
          <w:u w:val="single"/>
          <w:lang w:val="en-US"/>
        </w:rPr>
        <w:t xml:space="preserve"> working</w:t>
      </w:r>
      <w:r w:rsidRPr="001F35AD">
        <w:rPr>
          <w:rFonts w:cstheme="minorHAnsi"/>
          <w:sz w:val="20"/>
          <w:szCs w:val="20"/>
          <w:lang w:val="en-US"/>
        </w:rPr>
        <w:t xml:space="preserve"> hours</w:t>
      </w:r>
    </w:p>
    <w:p w14:paraId="41B76D87" w14:textId="77777777" w:rsidR="00E21BAD" w:rsidRPr="001F35AD" w:rsidRDefault="00E21BAD" w:rsidP="00E21BAD">
      <w:pPr>
        <w:rPr>
          <w:rFonts w:cstheme="minorHAnsi"/>
          <w:sz w:val="20"/>
          <w:szCs w:val="20"/>
          <w:lang w:val="en-US"/>
        </w:rPr>
      </w:pPr>
    </w:p>
    <w:p w14:paraId="41E65250" w14:textId="5539C88D" w:rsidR="00363653" w:rsidRPr="001F35AD" w:rsidRDefault="00363653" w:rsidP="00C670B3">
      <w:pPr>
        <w:rPr>
          <w:rFonts w:cstheme="minorHAnsi"/>
          <w:sz w:val="20"/>
          <w:szCs w:val="20"/>
          <w:lang w:val="en-US"/>
        </w:rPr>
      </w:pPr>
    </w:p>
    <w:sectPr w:rsidR="00363653" w:rsidRPr="001F35AD" w:rsidSect="00C90DD6">
      <w:headerReference w:type="default" r:id="rId14"/>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Windows User" w:date="2018-06-12T13:42:00Z" w:initials="WU">
    <w:p w14:paraId="3325143A" w14:textId="77777777" w:rsidR="00E33A05" w:rsidRDefault="00E33A05" w:rsidP="00E33A05">
      <w:pPr>
        <w:pStyle w:val="CommentText"/>
      </w:pPr>
      <w:r>
        <w:rPr>
          <w:rStyle w:val="CommentReference"/>
        </w:rPr>
        <w:annotationRef/>
      </w:r>
      <w:r>
        <w:t>In advance of the panel,  as to train on the job/ coach the team.</w:t>
      </w:r>
    </w:p>
    <w:p w14:paraId="3085D32E" w14:textId="77777777" w:rsidR="00E33A05" w:rsidRDefault="00E33A05" w:rsidP="00E33A05">
      <w:pPr>
        <w:pStyle w:val="CommentText"/>
      </w:pPr>
      <w:r>
        <w:t xml:space="preserve">Mind confidentiality of information – don’t share indv. Details. Only ask for bus plan… our staff may assess/ function of AC the sigma and counselling.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85D32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85D32E" w16cid:durableId="1F6D932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B790B" w14:textId="77777777" w:rsidR="008D4870" w:rsidRDefault="008D4870" w:rsidP="00BE20A2">
      <w:pPr>
        <w:spacing w:after="0" w:line="240" w:lineRule="auto"/>
      </w:pPr>
      <w:r>
        <w:separator/>
      </w:r>
    </w:p>
  </w:endnote>
  <w:endnote w:type="continuationSeparator" w:id="0">
    <w:p w14:paraId="69DF9FAB" w14:textId="77777777" w:rsidR="008D4870" w:rsidRDefault="008D4870" w:rsidP="00BE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E5433" w14:textId="77777777" w:rsidR="008D4870" w:rsidRDefault="008D4870" w:rsidP="00BE20A2">
      <w:pPr>
        <w:spacing w:after="0" w:line="240" w:lineRule="auto"/>
      </w:pPr>
      <w:r>
        <w:separator/>
      </w:r>
    </w:p>
  </w:footnote>
  <w:footnote w:type="continuationSeparator" w:id="0">
    <w:p w14:paraId="08488B02" w14:textId="77777777" w:rsidR="008D4870" w:rsidRDefault="008D4870" w:rsidP="00BE2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16F9A" w14:textId="77777777" w:rsidR="0005649E" w:rsidRDefault="0005649E" w:rsidP="00BE20A2">
    <w:pPr>
      <w:pStyle w:val="Header"/>
      <w:jc w:val="right"/>
    </w:pPr>
    <w:r w:rsidRPr="00BE20A2">
      <w:rPr>
        <w:noProof/>
        <w:lang w:val="en-US" w:eastAsia="en-US"/>
      </w:rPr>
      <w:drawing>
        <wp:inline distT="0" distB="0" distL="0" distR="0" wp14:anchorId="31C0C764" wp14:editId="4BAE1674">
          <wp:extent cx="1238250" cy="590550"/>
          <wp:effectExtent l="19050" t="0" r="0" b="0"/>
          <wp:docPr id="2" name="Picture 2" descr="C:\Users\DRC\Desktop\Advertisements\logo-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C\Desktop\Advertisements\logo-en.png"/>
                  <pic:cNvPicPr>
                    <a:picLocks noChangeAspect="1" noChangeArrowheads="1"/>
                  </pic:cNvPicPr>
                </pic:nvPicPr>
                <pic:blipFill>
                  <a:blip r:embed="rId1"/>
                  <a:srcRect/>
                  <a:stretch>
                    <a:fillRect/>
                  </a:stretch>
                </pic:blipFill>
                <pic:spPr bwMode="auto">
                  <a:xfrm>
                    <a:off x="0" y="0"/>
                    <a:ext cx="1238250" cy="590550"/>
                  </a:xfrm>
                  <a:prstGeom prst="rect">
                    <a:avLst/>
                  </a:prstGeom>
                  <a:noFill/>
                  <a:ln w="9525">
                    <a:noFill/>
                    <a:miter lim="800000"/>
                    <a:headEnd/>
                    <a:tailEnd/>
                  </a:ln>
                </pic:spPr>
              </pic:pic>
            </a:graphicData>
          </a:graphic>
        </wp:inline>
      </w:drawing>
    </w:r>
  </w:p>
  <w:p w14:paraId="0553608F" w14:textId="77777777" w:rsidR="0005649E" w:rsidRDefault="0005649E" w:rsidP="008749B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38EE"/>
    <w:multiLevelType w:val="hybridMultilevel"/>
    <w:tmpl w:val="A2F88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B39F3"/>
    <w:multiLevelType w:val="hybridMultilevel"/>
    <w:tmpl w:val="76D8C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5C5AA0"/>
    <w:multiLevelType w:val="hybridMultilevel"/>
    <w:tmpl w:val="E76CB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13C2B"/>
    <w:multiLevelType w:val="hybridMultilevel"/>
    <w:tmpl w:val="3EC6B046"/>
    <w:lvl w:ilvl="0" w:tplc="8F62368E">
      <w:start w:val="2"/>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3D745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EED5775"/>
    <w:multiLevelType w:val="hybridMultilevel"/>
    <w:tmpl w:val="81540560"/>
    <w:lvl w:ilvl="0" w:tplc="04090001">
      <w:start w:val="1"/>
      <w:numFmt w:val="bullet"/>
      <w:lvlText w:val=""/>
      <w:lvlJc w:val="left"/>
      <w:pPr>
        <w:tabs>
          <w:tab w:val="num" w:pos="990"/>
        </w:tabs>
        <w:ind w:left="99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0AB1A79"/>
    <w:multiLevelType w:val="hybridMultilevel"/>
    <w:tmpl w:val="89723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714F0"/>
    <w:multiLevelType w:val="hybridMultilevel"/>
    <w:tmpl w:val="6C709904"/>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hint="default"/>
      </w:rPr>
    </w:lvl>
    <w:lvl w:ilvl="6" w:tplc="04090001">
      <w:start w:val="1"/>
      <w:numFmt w:val="bullet"/>
      <w:lvlText w:val=""/>
      <w:lvlJc w:val="left"/>
      <w:pPr>
        <w:ind w:left="5160" w:hanging="360"/>
      </w:pPr>
      <w:rPr>
        <w:rFonts w:ascii="Symbol" w:hAnsi="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hint="default"/>
      </w:rPr>
    </w:lvl>
  </w:abstractNum>
  <w:abstractNum w:abstractNumId="8" w15:restartNumberingAfterBreak="0">
    <w:nsid w:val="150772F5"/>
    <w:multiLevelType w:val="hybridMultilevel"/>
    <w:tmpl w:val="BE4C0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F674AB"/>
    <w:multiLevelType w:val="multilevel"/>
    <w:tmpl w:val="957C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123A84"/>
    <w:multiLevelType w:val="hybridMultilevel"/>
    <w:tmpl w:val="7A627B1A"/>
    <w:lvl w:ilvl="0" w:tplc="F3826418">
      <w:start w:val="1"/>
      <w:numFmt w:val="lowerLetter"/>
      <w:lvlText w:val="%1)"/>
      <w:lvlJc w:val="left"/>
      <w:pPr>
        <w:ind w:left="800" w:hanging="360"/>
      </w:pPr>
      <w:rPr>
        <w:b/>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1" w15:restartNumberingAfterBreak="0">
    <w:nsid w:val="1B682E38"/>
    <w:multiLevelType w:val="hybridMultilevel"/>
    <w:tmpl w:val="A112C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F60927"/>
    <w:multiLevelType w:val="hybridMultilevel"/>
    <w:tmpl w:val="246EF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052E96"/>
    <w:multiLevelType w:val="hybridMultilevel"/>
    <w:tmpl w:val="54E07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8D3888"/>
    <w:multiLevelType w:val="hybridMultilevel"/>
    <w:tmpl w:val="8730B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1081E8B"/>
    <w:multiLevelType w:val="hybridMultilevel"/>
    <w:tmpl w:val="F7841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5D3BDF"/>
    <w:multiLevelType w:val="hybridMultilevel"/>
    <w:tmpl w:val="1C80D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A205AC"/>
    <w:multiLevelType w:val="hybridMultilevel"/>
    <w:tmpl w:val="93324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669726E"/>
    <w:multiLevelType w:val="hybridMultilevel"/>
    <w:tmpl w:val="0A22337E"/>
    <w:lvl w:ilvl="0" w:tplc="0409000F">
      <w:start w:val="1"/>
      <w:numFmt w:val="decimal"/>
      <w:lvlText w:val="%1."/>
      <w:lvlJc w:val="left"/>
      <w:pPr>
        <w:ind w:left="832" w:hanging="360"/>
      </w:pPr>
    </w:lvl>
    <w:lvl w:ilvl="1" w:tplc="04090019">
      <w:start w:val="1"/>
      <w:numFmt w:val="lowerLetter"/>
      <w:lvlText w:val="%2."/>
      <w:lvlJc w:val="left"/>
      <w:pPr>
        <w:ind w:left="1552" w:hanging="360"/>
      </w:pPr>
    </w:lvl>
    <w:lvl w:ilvl="2" w:tplc="0409001B">
      <w:start w:val="1"/>
      <w:numFmt w:val="lowerRoman"/>
      <w:lvlText w:val="%3."/>
      <w:lvlJc w:val="right"/>
      <w:pPr>
        <w:ind w:left="2272" w:hanging="180"/>
      </w:pPr>
    </w:lvl>
    <w:lvl w:ilvl="3" w:tplc="0409000F">
      <w:start w:val="1"/>
      <w:numFmt w:val="decimal"/>
      <w:lvlText w:val="%4."/>
      <w:lvlJc w:val="left"/>
      <w:pPr>
        <w:ind w:left="2992" w:hanging="360"/>
      </w:pPr>
    </w:lvl>
    <w:lvl w:ilvl="4" w:tplc="04090019">
      <w:start w:val="1"/>
      <w:numFmt w:val="lowerLetter"/>
      <w:lvlText w:val="%5."/>
      <w:lvlJc w:val="left"/>
      <w:pPr>
        <w:ind w:left="3712" w:hanging="360"/>
      </w:pPr>
    </w:lvl>
    <w:lvl w:ilvl="5" w:tplc="0409001B">
      <w:start w:val="1"/>
      <w:numFmt w:val="lowerRoman"/>
      <w:lvlText w:val="%6."/>
      <w:lvlJc w:val="right"/>
      <w:pPr>
        <w:ind w:left="4432" w:hanging="180"/>
      </w:pPr>
    </w:lvl>
    <w:lvl w:ilvl="6" w:tplc="0409000F">
      <w:start w:val="1"/>
      <w:numFmt w:val="decimal"/>
      <w:lvlText w:val="%7."/>
      <w:lvlJc w:val="left"/>
      <w:pPr>
        <w:ind w:left="5152" w:hanging="360"/>
      </w:pPr>
    </w:lvl>
    <w:lvl w:ilvl="7" w:tplc="04090019">
      <w:start w:val="1"/>
      <w:numFmt w:val="lowerLetter"/>
      <w:lvlText w:val="%8."/>
      <w:lvlJc w:val="left"/>
      <w:pPr>
        <w:ind w:left="5872" w:hanging="360"/>
      </w:pPr>
    </w:lvl>
    <w:lvl w:ilvl="8" w:tplc="0409001B">
      <w:start w:val="1"/>
      <w:numFmt w:val="lowerRoman"/>
      <w:lvlText w:val="%9."/>
      <w:lvlJc w:val="right"/>
      <w:pPr>
        <w:ind w:left="6592" w:hanging="180"/>
      </w:pPr>
    </w:lvl>
  </w:abstractNum>
  <w:abstractNum w:abstractNumId="19" w15:restartNumberingAfterBreak="0">
    <w:nsid w:val="48720186"/>
    <w:multiLevelType w:val="hybridMultilevel"/>
    <w:tmpl w:val="59AC6C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4A0430AC"/>
    <w:multiLevelType w:val="hybridMultilevel"/>
    <w:tmpl w:val="1C5A1794"/>
    <w:lvl w:ilvl="0" w:tplc="70C00854">
      <w:start w:val="1"/>
      <w:numFmt w:val="decimal"/>
      <w:lvlText w:val="%1."/>
      <w:lvlJc w:val="left"/>
      <w:pPr>
        <w:ind w:left="8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1020861"/>
    <w:multiLevelType w:val="hybridMultilevel"/>
    <w:tmpl w:val="4E62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E71EA5"/>
    <w:multiLevelType w:val="hybridMultilevel"/>
    <w:tmpl w:val="012C3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AD6274"/>
    <w:multiLevelType w:val="hybridMultilevel"/>
    <w:tmpl w:val="895E6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C4F0F2D"/>
    <w:multiLevelType w:val="multilevel"/>
    <w:tmpl w:val="DCC05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DB65BEC"/>
    <w:multiLevelType w:val="hybridMultilevel"/>
    <w:tmpl w:val="641C2226"/>
    <w:lvl w:ilvl="0" w:tplc="1C205ECE">
      <w:numFmt w:val="bullet"/>
      <w:lvlText w:val=""/>
      <w:lvlJc w:val="left"/>
      <w:pPr>
        <w:ind w:left="720" w:hanging="360"/>
      </w:pPr>
      <w:rPr>
        <w:rFonts w:ascii="Symbol" w:eastAsiaTheme="minorEastAsia" w:hAnsi="Symbol" w:cstheme="minorBidi" w:hint="default"/>
      </w:rPr>
    </w:lvl>
    <w:lvl w:ilvl="1" w:tplc="7F6A6B92">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656992"/>
    <w:multiLevelType w:val="hybridMultilevel"/>
    <w:tmpl w:val="65EC6FEC"/>
    <w:lvl w:ilvl="0" w:tplc="17DCD83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7F7DA6"/>
    <w:multiLevelType w:val="hybridMultilevel"/>
    <w:tmpl w:val="8056FE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634D481C"/>
    <w:multiLevelType w:val="hybridMultilevel"/>
    <w:tmpl w:val="3B6C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AF62EC"/>
    <w:multiLevelType w:val="multilevel"/>
    <w:tmpl w:val="957C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A015A1"/>
    <w:multiLevelType w:val="hybridMultilevel"/>
    <w:tmpl w:val="D7B00E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0458EE"/>
    <w:multiLevelType w:val="hybridMultilevel"/>
    <w:tmpl w:val="B5D08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4E78E0"/>
    <w:multiLevelType w:val="hybridMultilevel"/>
    <w:tmpl w:val="C1B6FF38"/>
    <w:lvl w:ilvl="0" w:tplc="041F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DE6DFE"/>
    <w:multiLevelType w:val="hybridMultilevel"/>
    <w:tmpl w:val="D09EE61E"/>
    <w:lvl w:ilvl="0" w:tplc="1C205ECE">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DA285D"/>
    <w:multiLevelType w:val="hybridMultilevel"/>
    <w:tmpl w:val="4A26F294"/>
    <w:lvl w:ilvl="0" w:tplc="1C205ECE">
      <w:numFmt w:val="bullet"/>
      <w:lvlText w:val=""/>
      <w:lvlJc w:val="left"/>
      <w:pPr>
        <w:ind w:left="1440" w:hanging="360"/>
      </w:pPr>
      <w:rPr>
        <w:rFonts w:ascii="Symbol" w:eastAsiaTheme="minorEastAsia"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DC614CF"/>
    <w:multiLevelType w:val="hybridMultilevel"/>
    <w:tmpl w:val="7E8C1E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B1775E"/>
    <w:multiLevelType w:val="hybridMultilevel"/>
    <w:tmpl w:val="BFC6AA0A"/>
    <w:lvl w:ilvl="0" w:tplc="19263A38">
      <w:numFmt w:val="bullet"/>
      <w:lvlText w:val="-"/>
      <w:lvlJc w:val="left"/>
      <w:pPr>
        <w:ind w:left="1160" w:hanging="360"/>
      </w:pPr>
      <w:rPr>
        <w:rFonts w:ascii="Calibri" w:eastAsia="Times New Roman" w:hAnsi="Calibri" w:cstheme="minorHAnsi"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37" w15:restartNumberingAfterBreak="0">
    <w:nsid w:val="7428643D"/>
    <w:multiLevelType w:val="hybridMultilevel"/>
    <w:tmpl w:val="A252C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4287D5F"/>
    <w:multiLevelType w:val="hybridMultilevel"/>
    <w:tmpl w:val="18AE4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A477A5"/>
    <w:multiLevelType w:val="hybridMultilevel"/>
    <w:tmpl w:val="C6761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C33F5A"/>
    <w:multiLevelType w:val="hybridMultilevel"/>
    <w:tmpl w:val="71B806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101CFC"/>
    <w:multiLevelType w:val="hybridMultilevel"/>
    <w:tmpl w:val="09E4E7F2"/>
    <w:lvl w:ilvl="0" w:tplc="5338171C">
      <w:start w:val="7"/>
      <w:numFmt w:val="bullet"/>
      <w:lvlText w:val="-"/>
      <w:lvlJc w:val="left"/>
      <w:pPr>
        <w:ind w:left="1080" w:hanging="360"/>
      </w:pPr>
      <w:rPr>
        <w:rFonts w:ascii="Arial" w:eastAsiaTheme="minorEastAsia"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4"/>
  </w:num>
  <w:num w:numId="3">
    <w:abstractNumId w:val="12"/>
  </w:num>
  <w:num w:numId="4">
    <w:abstractNumId w:val="13"/>
  </w:num>
  <w:num w:numId="5">
    <w:abstractNumId w:val="4"/>
  </w:num>
  <w:num w:numId="6">
    <w:abstractNumId w:val="0"/>
  </w:num>
  <w:num w:numId="7">
    <w:abstractNumId w:val="38"/>
  </w:num>
  <w:num w:numId="8">
    <w:abstractNumId w:val="32"/>
  </w:num>
  <w:num w:numId="9">
    <w:abstractNumId w:val="15"/>
  </w:num>
  <w:num w:numId="10">
    <w:abstractNumId w:val="29"/>
  </w:num>
  <w:num w:numId="11">
    <w:abstractNumId w:val="5"/>
  </w:num>
  <w:num w:numId="12">
    <w:abstractNumId w:val="10"/>
  </w:num>
  <w:num w:numId="13">
    <w:abstractNumId w:val="9"/>
  </w:num>
  <w:num w:numId="14">
    <w:abstractNumId w:val="41"/>
  </w:num>
  <w:num w:numId="15">
    <w:abstractNumId w:val="2"/>
  </w:num>
  <w:num w:numId="16">
    <w:abstractNumId w:val="30"/>
  </w:num>
  <w:num w:numId="17">
    <w:abstractNumId w:val="26"/>
  </w:num>
  <w:num w:numId="18">
    <w:abstractNumId w:val="3"/>
  </w:num>
  <w:num w:numId="19">
    <w:abstractNumId w:val="1"/>
  </w:num>
  <w:num w:numId="20">
    <w:abstractNumId w:val="17"/>
  </w:num>
  <w:num w:numId="21">
    <w:abstractNumId w:val="23"/>
  </w:num>
  <w:num w:numId="22">
    <w:abstractNumId w:val="14"/>
  </w:num>
  <w:num w:numId="23">
    <w:abstractNumId w:val="36"/>
  </w:num>
  <w:num w:numId="24">
    <w:abstractNumId w:val="21"/>
  </w:num>
  <w:num w:numId="25">
    <w:abstractNumId w:val="11"/>
  </w:num>
  <w:num w:numId="26">
    <w:abstractNumId w:val="25"/>
  </w:num>
  <w:num w:numId="27">
    <w:abstractNumId w:val="33"/>
  </w:num>
  <w:num w:numId="28">
    <w:abstractNumId w:val="34"/>
  </w:num>
  <w:num w:numId="29">
    <w:abstractNumId w:val="39"/>
  </w:num>
  <w:num w:numId="30">
    <w:abstractNumId w:val="28"/>
  </w:num>
  <w:num w:numId="31">
    <w:abstractNumId w:val="16"/>
  </w:num>
  <w:num w:numId="32">
    <w:abstractNumId w:val="35"/>
  </w:num>
  <w:num w:numId="33">
    <w:abstractNumId w:val="40"/>
  </w:num>
  <w:num w:numId="34">
    <w:abstractNumId w:val="31"/>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19"/>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37"/>
  </w:num>
  <w:num w:numId="41">
    <w:abstractNumId w:val="8"/>
  </w:num>
  <w:num w:numId="42">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A87"/>
    <w:rsid w:val="00000EA1"/>
    <w:rsid w:val="00012470"/>
    <w:rsid w:val="0001716B"/>
    <w:rsid w:val="0002244E"/>
    <w:rsid w:val="00025587"/>
    <w:rsid w:val="00034C75"/>
    <w:rsid w:val="000545B3"/>
    <w:rsid w:val="0005649E"/>
    <w:rsid w:val="00060478"/>
    <w:rsid w:val="00063E96"/>
    <w:rsid w:val="00066C10"/>
    <w:rsid w:val="000745FE"/>
    <w:rsid w:val="00076AE0"/>
    <w:rsid w:val="00083FF6"/>
    <w:rsid w:val="000841A2"/>
    <w:rsid w:val="00085D07"/>
    <w:rsid w:val="00093EE6"/>
    <w:rsid w:val="000C0BA4"/>
    <w:rsid w:val="000C3F6E"/>
    <w:rsid w:val="000D0F93"/>
    <w:rsid w:val="000D2747"/>
    <w:rsid w:val="000D610D"/>
    <w:rsid w:val="000E1911"/>
    <w:rsid w:val="000E4535"/>
    <w:rsid w:val="000F7A93"/>
    <w:rsid w:val="00105ED7"/>
    <w:rsid w:val="00125AF7"/>
    <w:rsid w:val="0013154D"/>
    <w:rsid w:val="00131E3C"/>
    <w:rsid w:val="00135FC8"/>
    <w:rsid w:val="001528B0"/>
    <w:rsid w:val="00153406"/>
    <w:rsid w:val="001757E6"/>
    <w:rsid w:val="00175F30"/>
    <w:rsid w:val="001A073F"/>
    <w:rsid w:val="001A0F7E"/>
    <w:rsid w:val="001B0FB9"/>
    <w:rsid w:val="001B5587"/>
    <w:rsid w:val="001E3B8C"/>
    <w:rsid w:val="001E6723"/>
    <w:rsid w:val="001F35AD"/>
    <w:rsid w:val="00206D24"/>
    <w:rsid w:val="00216D36"/>
    <w:rsid w:val="00225AAF"/>
    <w:rsid w:val="0026326E"/>
    <w:rsid w:val="0027567F"/>
    <w:rsid w:val="00276EAF"/>
    <w:rsid w:val="00292020"/>
    <w:rsid w:val="002C59B9"/>
    <w:rsid w:val="002E2E96"/>
    <w:rsid w:val="002E70B3"/>
    <w:rsid w:val="002E7B1F"/>
    <w:rsid w:val="002F0A06"/>
    <w:rsid w:val="00312AC1"/>
    <w:rsid w:val="0031604E"/>
    <w:rsid w:val="00321FE7"/>
    <w:rsid w:val="00345698"/>
    <w:rsid w:val="0035216D"/>
    <w:rsid w:val="00352DB0"/>
    <w:rsid w:val="0036325C"/>
    <w:rsid w:val="00363653"/>
    <w:rsid w:val="003645BE"/>
    <w:rsid w:val="003741CE"/>
    <w:rsid w:val="0038228E"/>
    <w:rsid w:val="00382F50"/>
    <w:rsid w:val="003B5A87"/>
    <w:rsid w:val="003C48D4"/>
    <w:rsid w:val="003C5518"/>
    <w:rsid w:val="003E0DDF"/>
    <w:rsid w:val="003E3921"/>
    <w:rsid w:val="00412A42"/>
    <w:rsid w:val="00417B6D"/>
    <w:rsid w:val="0043077D"/>
    <w:rsid w:val="00451426"/>
    <w:rsid w:val="004549E0"/>
    <w:rsid w:val="00455E5F"/>
    <w:rsid w:val="00456C7E"/>
    <w:rsid w:val="00483470"/>
    <w:rsid w:val="00484FB9"/>
    <w:rsid w:val="004A4737"/>
    <w:rsid w:val="004A6298"/>
    <w:rsid w:val="004C348A"/>
    <w:rsid w:val="004D2D5A"/>
    <w:rsid w:val="004D35A1"/>
    <w:rsid w:val="004D66A1"/>
    <w:rsid w:val="004E3FEF"/>
    <w:rsid w:val="004F337C"/>
    <w:rsid w:val="004F7D68"/>
    <w:rsid w:val="00512655"/>
    <w:rsid w:val="0051294A"/>
    <w:rsid w:val="00514658"/>
    <w:rsid w:val="005167CC"/>
    <w:rsid w:val="00517FF2"/>
    <w:rsid w:val="00531769"/>
    <w:rsid w:val="00537E9D"/>
    <w:rsid w:val="00541E0A"/>
    <w:rsid w:val="00560A4F"/>
    <w:rsid w:val="00583B7D"/>
    <w:rsid w:val="005A6B7F"/>
    <w:rsid w:val="005D3BB4"/>
    <w:rsid w:val="005D75A2"/>
    <w:rsid w:val="005F293D"/>
    <w:rsid w:val="005F5981"/>
    <w:rsid w:val="006011D7"/>
    <w:rsid w:val="00601D75"/>
    <w:rsid w:val="006079B2"/>
    <w:rsid w:val="00610A6F"/>
    <w:rsid w:val="006221EA"/>
    <w:rsid w:val="00623811"/>
    <w:rsid w:val="006309E1"/>
    <w:rsid w:val="00643B5C"/>
    <w:rsid w:val="0064435E"/>
    <w:rsid w:val="006600DD"/>
    <w:rsid w:val="00660790"/>
    <w:rsid w:val="0066098B"/>
    <w:rsid w:val="00676D67"/>
    <w:rsid w:val="0067760B"/>
    <w:rsid w:val="00687334"/>
    <w:rsid w:val="0069395B"/>
    <w:rsid w:val="00695DA9"/>
    <w:rsid w:val="0069720F"/>
    <w:rsid w:val="006B6AE8"/>
    <w:rsid w:val="006C23BE"/>
    <w:rsid w:val="006C30EC"/>
    <w:rsid w:val="006C59B8"/>
    <w:rsid w:val="006D40B3"/>
    <w:rsid w:val="006D6EE0"/>
    <w:rsid w:val="006E020C"/>
    <w:rsid w:val="00701465"/>
    <w:rsid w:val="0070177D"/>
    <w:rsid w:val="00711838"/>
    <w:rsid w:val="007124C2"/>
    <w:rsid w:val="00713F74"/>
    <w:rsid w:val="007140FA"/>
    <w:rsid w:val="00723E2F"/>
    <w:rsid w:val="007310AB"/>
    <w:rsid w:val="00731CB9"/>
    <w:rsid w:val="0074272D"/>
    <w:rsid w:val="007538AD"/>
    <w:rsid w:val="00764BAA"/>
    <w:rsid w:val="007748B1"/>
    <w:rsid w:val="007B06B9"/>
    <w:rsid w:val="007C0C98"/>
    <w:rsid w:val="007E7AC7"/>
    <w:rsid w:val="007F456F"/>
    <w:rsid w:val="007F619B"/>
    <w:rsid w:val="00803E7A"/>
    <w:rsid w:val="008073B4"/>
    <w:rsid w:val="00816A06"/>
    <w:rsid w:val="00830C6F"/>
    <w:rsid w:val="00837836"/>
    <w:rsid w:val="00842B41"/>
    <w:rsid w:val="008536A3"/>
    <w:rsid w:val="00860D36"/>
    <w:rsid w:val="008749B5"/>
    <w:rsid w:val="008A7152"/>
    <w:rsid w:val="008B62C2"/>
    <w:rsid w:val="008C30C1"/>
    <w:rsid w:val="008C4407"/>
    <w:rsid w:val="008C4C6B"/>
    <w:rsid w:val="008D1000"/>
    <w:rsid w:val="008D2C1D"/>
    <w:rsid w:val="008D4870"/>
    <w:rsid w:val="008D7097"/>
    <w:rsid w:val="008E2DD5"/>
    <w:rsid w:val="008E4FE6"/>
    <w:rsid w:val="008E59CE"/>
    <w:rsid w:val="008E7994"/>
    <w:rsid w:val="008F2329"/>
    <w:rsid w:val="008F2798"/>
    <w:rsid w:val="008F4CA3"/>
    <w:rsid w:val="0091352E"/>
    <w:rsid w:val="00920E98"/>
    <w:rsid w:val="00935FB1"/>
    <w:rsid w:val="00952407"/>
    <w:rsid w:val="00970254"/>
    <w:rsid w:val="009762FB"/>
    <w:rsid w:val="00985886"/>
    <w:rsid w:val="00992F5E"/>
    <w:rsid w:val="009A4D0C"/>
    <w:rsid w:val="009A75A6"/>
    <w:rsid w:val="009B12CE"/>
    <w:rsid w:val="009B4449"/>
    <w:rsid w:val="009D2BD8"/>
    <w:rsid w:val="009E1C6C"/>
    <w:rsid w:val="009E4667"/>
    <w:rsid w:val="009F5693"/>
    <w:rsid w:val="00A00173"/>
    <w:rsid w:val="00A00C3D"/>
    <w:rsid w:val="00A109B3"/>
    <w:rsid w:val="00A12A44"/>
    <w:rsid w:val="00A16080"/>
    <w:rsid w:val="00A17CE9"/>
    <w:rsid w:val="00A3013C"/>
    <w:rsid w:val="00A31768"/>
    <w:rsid w:val="00A34C71"/>
    <w:rsid w:val="00A70F02"/>
    <w:rsid w:val="00A82528"/>
    <w:rsid w:val="00A82D23"/>
    <w:rsid w:val="00A95512"/>
    <w:rsid w:val="00A963F2"/>
    <w:rsid w:val="00AA0AA3"/>
    <w:rsid w:val="00AA167A"/>
    <w:rsid w:val="00AD48C1"/>
    <w:rsid w:val="00B14A5E"/>
    <w:rsid w:val="00B177C3"/>
    <w:rsid w:val="00B17B12"/>
    <w:rsid w:val="00B21919"/>
    <w:rsid w:val="00B25F01"/>
    <w:rsid w:val="00B304B1"/>
    <w:rsid w:val="00B6425C"/>
    <w:rsid w:val="00B65477"/>
    <w:rsid w:val="00B6747F"/>
    <w:rsid w:val="00B71E05"/>
    <w:rsid w:val="00B72832"/>
    <w:rsid w:val="00B72DD0"/>
    <w:rsid w:val="00B75C4E"/>
    <w:rsid w:val="00B75D98"/>
    <w:rsid w:val="00B8429B"/>
    <w:rsid w:val="00B84DEE"/>
    <w:rsid w:val="00B95A3D"/>
    <w:rsid w:val="00BA70E9"/>
    <w:rsid w:val="00BB2BFD"/>
    <w:rsid w:val="00BD416C"/>
    <w:rsid w:val="00BD681A"/>
    <w:rsid w:val="00BE20A2"/>
    <w:rsid w:val="00BF10E1"/>
    <w:rsid w:val="00BF3B36"/>
    <w:rsid w:val="00C02CA5"/>
    <w:rsid w:val="00C035DB"/>
    <w:rsid w:val="00C0478A"/>
    <w:rsid w:val="00C06F85"/>
    <w:rsid w:val="00C10471"/>
    <w:rsid w:val="00C20C58"/>
    <w:rsid w:val="00C25480"/>
    <w:rsid w:val="00C26883"/>
    <w:rsid w:val="00C432D2"/>
    <w:rsid w:val="00C634E5"/>
    <w:rsid w:val="00C670B3"/>
    <w:rsid w:val="00C7248C"/>
    <w:rsid w:val="00C75004"/>
    <w:rsid w:val="00C86602"/>
    <w:rsid w:val="00C906B7"/>
    <w:rsid w:val="00C90DD6"/>
    <w:rsid w:val="00C97C87"/>
    <w:rsid w:val="00CB6744"/>
    <w:rsid w:val="00CC273D"/>
    <w:rsid w:val="00CD18AB"/>
    <w:rsid w:val="00CF7DFF"/>
    <w:rsid w:val="00D00E25"/>
    <w:rsid w:val="00D036A3"/>
    <w:rsid w:val="00D33A87"/>
    <w:rsid w:val="00D41684"/>
    <w:rsid w:val="00D44874"/>
    <w:rsid w:val="00D55B52"/>
    <w:rsid w:val="00D638CC"/>
    <w:rsid w:val="00D651AD"/>
    <w:rsid w:val="00D6573A"/>
    <w:rsid w:val="00D76C49"/>
    <w:rsid w:val="00D81D54"/>
    <w:rsid w:val="00D85D86"/>
    <w:rsid w:val="00D960B1"/>
    <w:rsid w:val="00DD5049"/>
    <w:rsid w:val="00DD727F"/>
    <w:rsid w:val="00DF5691"/>
    <w:rsid w:val="00E0164E"/>
    <w:rsid w:val="00E05201"/>
    <w:rsid w:val="00E11F6F"/>
    <w:rsid w:val="00E14347"/>
    <w:rsid w:val="00E21BAD"/>
    <w:rsid w:val="00E22ECD"/>
    <w:rsid w:val="00E26428"/>
    <w:rsid w:val="00E26A4E"/>
    <w:rsid w:val="00E3181A"/>
    <w:rsid w:val="00E33A05"/>
    <w:rsid w:val="00E34318"/>
    <w:rsid w:val="00E348EF"/>
    <w:rsid w:val="00E54190"/>
    <w:rsid w:val="00E67A08"/>
    <w:rsid w:val="00E70A72"/>
    <w:rsid w:val="00E76048"/>
    <w:rsid w:val="00EA2FC8"/>
    <w:rsid w:val="00EB3511"/>
    <w:rsid w:val="00EC66CF"/>
    <w:rsid w:val="00ED32B6"/>
    <w:rsid w:val="00EE2057"/>
    <w:rsid w:val="00EE2CF1"/>
    <w:rsid w:val="00EF4C70"/>
    <w:rsid w:val="00F13A6B"/>
    <w:rsid w:val="00F31FF4"/>
    <w:rsid w:val="00F46B33"/>
    <w:rsid w:val="00F470E2"/>
    <w:rsid w:val="00F574BF"/>
    <w:rsid w:val="00F62C5A"/>
    <w:rsid w:val="00F70527"/>
    <w:rsid w:val="00F873C4"/>
    <w:rsid w:val="00F9370F"/>
    <w:rsid w:val="00F939CC"/>
    <w:rsid w:val="00F946FC"/>
    <w:rsid w:val="00F97235"/>
    <w:rsid w:val="00FB0735"/>
    <w:rsid w:val="00FC053B"/>
    <w:rsid w:val="00FC10C3"/>
    <w:rsid w:val="00FD0F91"/>
    <w:rsid w:val="00FD638F"/>
    <w:rsid w:val="00FE09DC"/>
    <w:rsid w:val="00FE68B6"/>
    <w:rsid w:val="00FF795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93045"/>
  <w15:docId w15:val="{C714D350-FEF7-4F29-8494-F36E6D85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0A2"/>
  </w:style>
  <w:style w:type="paragraph" w:styleId="Footer">
    <w:name w:val="footer"/>
    <w:basedOn w:val="Normal"/>
    <w:link w:val="FooterChar"/>
    <w:uiPriority w:val="99"/>
    <w:unhideWhenUsed/>
    <w:rsid w:val="00BE2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0A2"/>
  </w:style>
  <w:style w:type="paragraph" w:styleId="BalloonText">
    <w:name w:val="Balloon Text"/>
    <w:basedOn w:val="Normal"/>
    <w:link w:val="BalloonTextChar"/>
    <w:uiPriority w:val="99"/>
    <w:semiHidden/>
    <w:unhideWhenUsed/>
    <w:rsid w:val="00BE2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0A2"/>
    <w:rPr>
      <w:rFonts w:ascii="Tahoma" w:hAnsi="Tahoma" w:cs="Tahoma"/>
      <w:sz w:val="16"/>
      <w:szCs w:val="16"/>
    </w:rPr>
  </w:style>
  <w:style w:type="character" w:styleId="PlaceholderText">
    <w:name w:val="Placeholder Text"/>
    <w:basedOn w:val="DefaultParagraphFont"/>
    <w:uiPriority w:val="99"/>
    <w:semiHidden/>
    <w:rsid w:val="008749B5"/>
    <w:rPr>
      <w:color w:val="808080"/>
    </w:rPr>
  </w:style>
  <w:style w:type="character" w:styleId="Hyperlink">
    <w:name w:val="Hyperlink"/>
    <w:basedOn w:val="DefaultParagraphFont"/>
    <w:uiPriority w:val="99"/>
    <w:unhideWhenUsed/>
    <w:rsid w:val="00A109B3"/>
    <w:rPr>
      <w:color w:val="0000FF" w:themeColor="hyperlink"/>
      <w:u w:val="single"/>
    </w:rPr>
  </w:style>
  <w:style w:type="character" w:styleId="Strong">
    <w:name w:val="Strong"/>
    <w:uiPriority w:val="22"/>
    <w:qFormat/>
    <w:rsid w:val="009762FB"/>
    <w:rPr>
      <w:b/>
      <w:bCs/>
    </w:rPr>
  </w:style>
  <w:style w:type="paragraph" w:styleId="NormalWeb">
    <w:name w:val="Normal (Web)"/>
    <w:basedOn w:val="Normal"/>
    <w:uiPriority w:val="99"/>
    <w:rsid w:val="009762FB"/>
    <w:pPr>
      <w:suppressAutoHyphens/>
      <w:spacing w:after="120" w:line="240" w:lineRule="atLeast"/>
    </w:pPr>
    <w:rPr>
      <w:rFonts w:ascii="Verdana" w:eastAsia="Times New Roman" w:hAnsi="Verdana" w:cs="Times New Roman"/>
      <w:color w:val="000000"/>
      <w:sz w:val="18"/>
      <w:szCs w:val="18"/>
      <w:lang w:eastAsia="ar-SA"/>
    </w:rPr>
  </w:style>
  <w:style w:type="character" w:styleId="CommentReference">
    <w:name w:val="annotation reference"/>
    <w:basedOn w:val="DefaultParagraphFont"/>
    <w:uiPriority w:val="99"/>
    <w:semiHidden/>
    <w:unhideWhenUsed/>
    <w:rsid w:val="00BB2BFD"/>
    <w:rPr>
      <w:sz w:val="16"/>
      <w:szCs w:val="16"/>
    </w:rPr>
  </w:style>
  <w:style w:type="paragraph" w:styleId="CommentText">
    <w:name w:val="annotation text"/>
    <w:basedOn w:val="Normal"/>
    <w:link w:val="CommentTextChar"/>
    <w:uiPriority w:val="99"/>
    <w:unhideWhenUsed/>
    <w:rsid w:val="00BB2BFD"/>
    <w:pPr>
      <w:spacing w:line="240" w:lineRule="auto"/>
    </w:pPr>
    <w:rPr>
      <w:sz w:val="20"/>
      <w:szCs w:val="20"/>
    </w:rPr>
  </w:style>
  <w:style w:type="character" w:customStyle="1" w:styleId="CommentTextChar">
    <w:name w:val="Comment Text Char"/>
    <w:basedOn w:val="DefaultParagraphFont"/>
    <w:link w:val="CommentText"/>
    <w:uiPriority w:val="99"/>
    <w:rsid w:val="00BB2BFD"/>
    <w:rPr>
      <w:sz w:val="20"/>
      <w:szCs w:val="20"/>
    </w:rPr>
  </w:style>
  <w:style w:type="paragraph" w:styleId="CommentSubject">
    <w:name w:val="annotation subject"/>
    <w:basedOn w:val="CommentText"/>
    <w:next w:val="CommentText"/>
    <w:link w:val="CommentSubjectChar"/>
    <w:uiPriority w:val="99"/>
    <w:semiHidden/>
    <w:unhideWhenUsed/>
    <w:rsid w:val="00BB2BFD"/>
    <w:rPr>
      <w:b/>
      <w:bCs/>
    </w:rPr>
  </w:style>
  <w:style w:type="character" w:customStyle="1" w:styleId="CommentSubjectChar">
    <w:name w:val="Comment Subject Char"/>
    <w:basedOn w:val="CommentTextChar"/>
    <w:link w:val="CommentSubject"/>
    <w:uiPriority w:val="99"/>
    <w:semiHidden/>
    <w:rsid w:val="00BB2BFD"/>
    <w:rPr>
      <w:b/>
      <w:bCs/>
      <w:sz w:val="20"/>
      <w:szCs w:val="20"/>
    </w:rPr>
  </w:style>
  <w:style w:type="paragraph" w:styleId="ListParagraph">
    <w:name w:val="List Paragraph"/>
    <w:basedOn w:val="Normal"/>
    <w:uiPriority w:val="34"/>
    <w:qFormat/>
    <w:rsid w:val="00B72DD0"/>
    <w:pPr>
      <w:ind w:left="720"/>
      <w:contextualSpacing/>
    </w:pPr>
  </w:style>
  <w:style w:type="paragraph" w:customStyle="1" w:styleId="Default">
    <w:name w:val="Default"/>
    <w:rsid w:val="003645BE"/>
    <w:pPr>
      <w:autoSpaceDE w:val="0"/>
      <w:autoSpaceDN w:val="0"/>
      <w:adjustRightInd w:val="0"/>
      <w:spacing w:after="0" w:line="240" w:lineRule="auto"/>
    </w:pPr>
    <w:rPr>
      <w:rFonts w:ascii="Arial" w:hAnsi="Arial" w:cs="Arial"/>
      <w:color w:val="000000"/>
      <w:sz w:val="24"/>
      <w:szCs w:val="24"/>
      <w:lang w:val="en-US"/>
    </w:rPr>
  </w:style>
  <w:style w:type="character" w:styleId="UnresolvedMention">
    <w:name w:val="Unresolved Mention"/>
    <w:basedOn w:val="DefaultParagraphFont"/>
    <w:uiPriority w:val="99"/>
    <w:semiHidden/>
    <w:unhideWhenUsed/>
    <w:rsid w:val="00E21BAD"/>
    <w:rPr>
      <w:color w:val="605E5C"/>
      <w:shd w:val="clear" w:color="auto" w:fill="E1DFDD"/>
    </w:rPr>
  </w:style>
  <w:style w:type="table" w:styleId="TableGrid">
    <w:name w:val="Table Grid"/>
    <w:basedOn w:val="TableNormal"/>
    <w:uiPriority w:val="39"/>
    <w:rsid w:val="00F87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18046">
      <w:bodyDiv w:val="1"/>
      <w:marLeft w:val="0"/>
      <w:marRight w:val="0"/>
      <w:marTop w:val="0"/>
      <w:marBottom w:val="0"/>
      <w:divBdr>
        <w:top w:val="none" w:sz="0" w:space="0" w:color="auto"/>
        <w:left w:val="none" w:sz="0" w:space="0" w:color="auto"/>
        <w:bottom w:val="none" w:sz="0" w:space="0" w:color="auto"/>
        <w:right w:val="none" w:sz="0" w:space="0" w:color="auto"/>
      </w:divBdr>
    </w:div>
    <w:div w:id="319237751">
      <w:bodyDiv w:val="1"/>
      <w:marLeft w:val="0"/>
      <w:marRight w:val="0"/>
      <w:marTop w:val="0"/>
      <w:marBottom w:val="0"/>
      <w:divBdr>
        <w:top w:val="none" w:sz="0" w:space="0" w:color="auto"/>
        <w:left w:val="none" w:sz="0" w:space="0" w:color="auto"/>
        <w:bottom w:val="none" w:sz="0" w:space="0" w:color="auto"/>
        <w:right w:val="none" w:sz="0" w:space="0" w:color="auto"/>
      </w:divBdr>
    </w:div>
    <w:div w:id="758451622">
      <w:bodyDiv w:val="1"/>
      <w:marLeft w:val="0"/>
      <w:marRight w:val="0"/>
      <w:marTop w:val="0"/>
      <w:marBottom w:val="0"/>
      <w:divBdr>
        <w:top w:val="none" w:sz="0" w:space="0" w:color="auto"/>
        <w:left w:val="none" w:sz="0" w:space="0" w:color="auto"/>
        <w:bottom w:val="none" w:sz="0" w:space="0" w:color="auto"/>
        <w:right w:val="none" w:sz="0" w:space="0" w:color="auto"/>
      </w:divBdr>
    </w:div>
    <w:div w:id="776292559">
      <w:bodyDiv w:val="1"/>
      <w:marLeft w:val="0"/>
      <w:marRight w:val="0"/>
      <w:marTop w:val="0"/>
      <w:marBottom w:val="0"/>
      <w:divBdr>
        <w:top w:val="none" w:sz="0" w:space="0" w:color="auto"/>
        <w:left w:val="none" w:sz="0" w:space="0" w:color="auto"/>
        <w:bottom w:val="none" w:sz="0" w:space="0" w:color="auto"/>
        <w:right w:val="none" w:sz="0" w:space="0" w:color="auto"/>
      </w:divBdr>
    </w:div>
    <w:div w:id="844243777">
      <w:bodyDiv w:val="1"/>
      <w:marLeft w:val="0"/>
      <w:marRight w:val="0"/>
      <w:marTop w:val="0"/>
      <w:marBottom w:val="0"/>
      <w:divBdr>
        <w:top w:val="none" w:sz="0" w:space="0" w:color="auto"/>
        <w:left w:val="none" w:sz="0" w:space="0" w:color="auto"/>
        <w:bottom w:val="none" w:sz="0" w:space="0" w:color="auto"/>
        <w:right w:val="none" w:sz="0" w:space="0" w:color="auto"/>
      </w:divBdr>
    </w:div>
    <w:div w:id="157242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c2\SharePoint\DRC_MENA%20-%20Documents\1%20OPERATIONS\3%20HR%20(restricted%20access)\Recruitment\Year%202016\Annex_9_B_1_Job_Advertisemen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C32E18AEDFDC43AF015BFE2DD6C526" ma:contentTypeVersion="2" ma:contentTypeDescription="Create a new document." ma:contentTypeScope="" ma:versionID="eab6cb63c8a7a247e36731bba8b0d1f3">
  <xsd:schema xmlns:xsd="http://www.w3.org/2001/XMLSchema" xmlns:xs="http://www.w3.org/2001/XMLSchema" xmlns:p="http://schemas.microsoft.com/office/2006/metadata/properties" xmlns:ns2="3a149bd9-27d7-4400-94c3-71cbfb76f263" targetNamespace="http://schemas.microsoft.com/office/2006/metadata/properties" ma:root="true" ma:fieldsID="542d9886c010977d60ccaa791b588a49" ns2:_="">
    <xsd:import namespace="3a149bd9-27d7-4400-94c3-71cbfb76f26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49bd9-27d7-4400-94c3-71cbfb76f2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C30A3-FB17-46DF-9E87-311064001D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6A53BC-DAD1-4D26-A223-C2DFD6F00284}">
  <ds:schemaRefs>
    <ds:schemaRef ds:uri="http://schemas.microsoft.com/sharepoint/v3/contenttype/forms"/>
  </ds:schemaRefs>
</ds:datastoreItem>
</file>

<file path=customXml/itemProps3.xml><?xml version="1.0" encoding="utf-8"?>
<ds:datastoreItem xmlns:ds="http://schemas.openxmlformats.org/officeDocument/2006/customXml" ds:itemID="{3CBD7DA5-7BE8-498D-A046-81237880E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49bd9-27d7-4400-94c3-71cbfb76f2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2D7125-E48C-4D0D-9216-9B753EEF3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Annex_9_B_1_Job_Advertisement_Template</Template>
  <TotalTime>305</TotalTime>
  <Pages>1</Pages>
  <Words>649</Words>
  <Characters>3701</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Anastasia Partheni</dc:creator>
  <cp:lastModifiedBy>Maria Al-Naddaf</cp:lastModifiedBy>
  <cp:revision>28</cp:revision>
  <cp:lastPrinted>2017-04-13T07:07:00Z</cp:lastPrinted>
  <dcterms:created xsi:type="dcterms:W3CDTF">2018-09-12T11:47:00Z</dcterms:created>
  <dcterms:modified xsi:type="dcterms:W3CDTF">2018-10-14T07:24:00Z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0x0101006AC32E18AEDFDC43AF015BFE2DD6C526</vt:lpwstr>
  </property>
</Properties>
</file>